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12" w:rsidRDefault="00532E1B" w:rsidP="00532E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</w:t>
      </w:r>
      <w:r w:rsidR="007F3112">
        <w:rPr>
          <w:rFonts w:ascii="Times New Roman" w:hAnsi="Times New Roman" w:cs="Times New Roman"/>
          <w:sz w:val="28"/>
          <w:szCs w:val="28"/>
        </w:rPr>
        <w:t>УТВЕРЖДАЮ</w:t>
      </w:r>
    </w:p>
    <w:p w:rsidR="007F3112" w:rsidRDefault="00532E1B" w:rsidP="007F3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</w:t>
      </w:r>
      <w:r w:rsidR="007F3112">
        <w:rPr>
          <w:rFonts w:ascii="Times New Roman" w:hAnsi="Times New Roman" w:cs="Times New Roman"/>
          <w:sz w:val="28"/>
          <w:szCs w:val="28"/>
        </w:rPr>
        <w:t>Директор МБУДО управления культуры                                             «ОДМШ № 1</w:t>
      </w:r>
    </w:p>
    <w:p w:rsidR="00532E1B" w:rsidRDefault="007F3112" w:rsidP="007F3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Орла                                 им. В. С. Калинникова»</w:t>
      </w:r>
    </w:p>
    <w:p w:rsidR="007F3112" w:rsidRDefault="00532E1B" w:rsidP="007F3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Т. В. Исаева                             </w:t>
      </w:r>
      <w:r w:rsidR="007F31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112">
        <w:rPr>
          <w:rFonts w:ascii="Times New Roman" w:hAnsi="Times New Roman" w:cs="Times New Roman"/>
          <w:sz w:val="28"/>
          <w:szCs w:val="28"/>
        </w:rPr>
        <w:t>___________ А.С. Козлов</w:t>
      </w:r>
    </w:p>
    <w:p w:rsidR="00532E1B" w:rsidRDefault="00532E1B" w:rsidP="007F3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 20___ г</w:t>
      </w:r>
      <w:r w:rsidR="007F3112">
        <w:rPr>
          <w:rFonts w:ascii="Times New Roman" w:hAnsi="Times New Roman" w:cs="Times New Roman"/>
          <w:sz w:val="28"/>
          <w:szCs w:val="28"/>
        </w:rPr>
        <w:t>.                      «____»______________  20___ г.</w:t>
      </w:r>
    </w:p>
    <w:p w:rsidR="00AD5749" w:rsidRDefault="00AD5749" w:rsidP="00755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49" w:rsidRDefault="00AD5749" w:rsidP="00755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49" w:rsidRDefault="00AD5749" w:rsidP="00755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49" w:rsidRPr="00AD5749" w:rsidRDefault="00AD5749" w:rsidP="0075590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E1B" w:rsidRPr="00532E1B" w:rsidRDefault="00532E1B" w:rsidP="0053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E1B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532E1B" w:rsidRPr="00532E1B" w:rsidRDefault="00532E1B" w:rsidP="00532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</w:t>
      </w:r>
      <w:r w:rsidRPr="00532E1B">
        <w:rPr>
          <w:rFonts w:ascii="Times New Roman" w:hAnsi="Times New Roman" w:cs="Times New Roman"/>
          <w:sz w:val="28"/>
          <w:szCs w:val="28"/>
        </w:rPr>
        <w:t xml:space="preserve"> «Орловская детская музыкальная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E1B">
        <w:rPr>
          <w:rFonts w:ascii="Times New Roman" w:hAnsi="Times New Roman" w:cs="Times New Roman"/>
          <w:sz w:val="28"/>
          <w:szCs w:val="28"/>
        </w:rPr>
        <w:t>1</w:t>
      </w:r>
    </w:p>
    <w:p w:rsidR="00532E1B" w:rsidRPr="00532E1B" w:rsidRDefault="00532E1B" w:rsidP="00532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E1B">
        <w:rPr>
          <w:rFonts w:ascii="Times New Roman" w:hAnsi="Times New Roman" w:cs="Times New Roman"/>
          <w:sz w:val="28"/>
          <w:szCs w:val="28"/>
        </w:rPr>
        <w:t>им.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E1B">
        <w:rPr>
          <w:rFonts w:ascii="Times New Roman" w:hAnsi="Times New Roman" w:cs="Times New Roman"/>
          <w:sz w:val="28"/>
          <w:szCs w:val="28"/>
        </w:rPr>
        <w:t>С. Калинникова»</w:t>
      </w:r>
    </w:p>
    <w:p w:rsidR="00532E1B" w:rsidRPr="00532E1B" w:rsidRDefault="002A4FA5" w:rsidP="00532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2016-2020</w:t>
      </w:r>
      <w:r w:rsidR="00532E1B" w:rsidRPr="00532E1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D5749" w:rsidRDefault="00AD5749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2E1B" w:rsidRDefault="007F3112" w:rsidP="007F311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r w:rsidR="002A4D42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E1B">
        <w:rPr>
          <w:rFonts w:ascii="Times New Roman" w:hAnsi="Times New Roman" w:cs="Times New Roman"/>
          <w:sz w:val="28"/>
          <w:szCs w:val="28"/>
        </w:rPr>
        <w:t>решением</w:t>
      </w:r>
    </w:p>
    <w:p w:rsidR="00532E1B" w:rsidRDefault="00532E1B" w:rsidP="007F311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собрания трудового</w:t>
      </w:r>
    </w:p>
    <w:p w:rsidR="00532E1B" w:rsidRDefault="00532E1B" w:rsidP="007F311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коллектива Учреждения</w:t>
      </w:r>
    </w:p>
    <w:p w:rsidR="00532E1B" w:rsidRDefault="00D66DFB" w:rsidP="007F311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A4D42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>» января</w:t>
      </w:r>
      <w:r w:rsidR="00532E1B">
        <w:rPr>
          <w:rFonts w:ascii="Times New Roman" w:hAnsi="Times New Roman" w:cs="Times New Roman"/>
          <w:sz w:val="28"/>
          <w:szCs w:val="28"/>
          <w:u w:val="single"/>
        </w:rPr>
        <w:t xml:space="preserve"> 2016 года</w:t>
      </w:r>
    </w:p>
    <w:p w:rsidR="00532E1B" w:rsidRDefault="00532E1B" w:rsidP="007F311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7F3112">
        <w:rPr>
          <w:rFonts w:ascii="Times New Roman" w:hAnsi="Times New Roman" w:cs="Times New Roman"/>
          <w:sz w:val="28"/>
          <w:szCs w:val="28"/>
        </w:rPr>
        <w:t xml:space="preserve"> </w:t>
      </w:r>
      <w:r w:rsidR="002A4D42">
        <w:rPr>
          <w:rFonts w:ascii="Times New Roman" w:hAnsi="Times New Roman" w:cs="Times New Roman"/>
          <w:sz w:val="28"/>
          <w:szCs w:val="28"/>
        </w:rPr>
        <w:t>2</w:t>
      </w:r>
    </w:p>
    <w:p w:rsidR="00532E1B" w:rsidRDefault="00532E1B" w:rsidP="007F311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7F3112" w:rsidRDefault="007F3112" w:rsidP="007F311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2A4D42">
        <w:rPr>
          <w:rFonts w:ascii="Times New Roman" w:hAnsi="Times New Roman" w:cs="Times New Roman"/>
          <w:sz w:val="28"/>
          <w:szCs w:val="28"/>
        </w:rPr>
        <w:t>А. С. Козлов</w:t>
      </w:r>
    </w:p>
    <w:p w:rsidR="00AD5749" w:rsidRDefault="00AD5749" w:rsidP="007F311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D5749" w:rsidRDefault="00AD5749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D5749" w:rsidRDefault="00AD5749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D5749" w:rsidRDefault="00AD5749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D5749" w:rsidRDefault="00AD5749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3112" w:rsidRDefault="007F3112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3112" w:rsidRDefault="007F3112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3112" w:rsidRDefault="007F3112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3112" w:rsidRDefault="007F3112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D5749" w:rsidRDefault="00532E1B" w:rsidP="00532E1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AD574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903" w:rsidRDefault="00755903" w:rsidP="007559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1D6092" w:rsidRPr="000D691B" w:rsidRDefault="001D6092" w:rsidP="001D60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13E3E">
        <w:rPr>
          <w:rFonts w:ascii="Times New Roman" w:hAnsi="Times New Roman" w:cs="Times New Roman"/>
          <w:color w:val="000000"/>
          <w:sz w:val="28"/>
          <w:szCs w:val="28"/>
        </w:rPr>
        <w:t>1. Введение</w:t>
      </w:r>
      <w:r w:rsidR="00B13E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1E61" w:rsidRPr="000D69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</w:t>
      </w:r>
      <w:r w:rsidR="00CE3959" w:rsidRPr="000D691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</w:t>
      </w:r>
      <w:r w:rsidR="00363B25" w:rsidRPr="000D691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. </w:t>
      </w:r>
      <w:r w:rsidR="00C91E61" w:rsidRPr="000D691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3</w:t>
      </w:r>
    </w:p>
    <w:p w:rsidR="00F21957" w:rsidRPr="00A56AD4" w:rsidRDefault="00F21957" w:rsidP="00F21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sz w:val="28"/>
          <w:szCs w:val="28"/>
        </w:rPr>
        <w:t>2. Анализ текущего 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МБУДО «ОДМШ № 1 им. В. С. Калинникова»</w:t>
      </w:r>
      <w:r w:rsidRPr="00A56A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B28">
        <w:rPr>
          <w:rFonts w:ascii="Times New Roman" w:eastAsia="Times New Roman" w:hAnsi="Times New Roman" w:cs="Times New Roman"/>
          <w:sz w:val="28"/>
          <w:szCs w:val="28"/>
        </w:rPr>
        <w:t>Характеристика проблем</w:t>
      </w:r>
      <w:r w:rsidRPr="00A56AD4">
        <w:rPr>
          <w:rFonts w:ascii="Times New Roman" w:eastAsia="Times New Roman" w:hAnsi="Times New Roman" w:cs="Times New Roman"/>
          <w:sz w:val="28"/>
          <w:szCs w:val="28"/>
        </w:rPr>
        <w:t>, на решение которой направлена Программа</w:t>
      </w:r>
      <w:r w:rsidR="008C40DD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E61" w:rsidRPr="000D69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CE3959" w:rsidRPr="000D69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</w:t>
      </w:r>
      <w:r w:rsidR="00363B25" w:rsidRPr="000D69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CE3959" w:rsidRPr="000D69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91E61" w:rsidRPr="000D69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3-17</w:t>
      </w:r>
    </w:p>
    <w:p w:rsidR="00F21957" w:rsidRPr="000D691B" w:rsidRDefault="00F21957" w:rsidP="00F21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цель и задачи П</w:t>
      </w: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1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E61" w:rsidRPr="000D69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С</w:t>
      </w:r>
      <w:r w:rsidR="00363B25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C91E61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17-19</w:t>
      </w:r>
    </w:p>
    <w:p w:rsidR="00F21957" w:rsidRPr="00A56AD4" w:rsidRDefault="00F21957" w:rsidP="00F21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C4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роки и этапы</w:t>
      </w:r>
      <w:r w:rsidR="008C40DD" w:rsidRPr="008C4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0DD"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8C4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C40DD"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1E61" w:rsidRPr="000D69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С</w:t>
      </w:r>
      <w:r w:rsidR="00363B25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C91E61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19</w:t>
      </w:r>
    </w:p>
    <w:p w:rsidR="00F21957" w:rsidRPr="00A56AD4" w:rsidRDefault="008C40DD" w:rsidP="00F21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Мероприятия и проекты П</w:t>
      </w:r>
      <w:r w:rsidR="00F21957"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F21957"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обеспечивающие ее реализацию</w:t>
      </w:r>
      <w:r w:rsidR="00F2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1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E61" w:rsidRPr="000D69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С</w:t>
      </w:r>
      <w:r w:rsidR="00363B25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C91E61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9-23</w:t>
      </w:r>
    </w:p>
    <w:p w:rsidR="00F21957" w:rsidRPr="000D691B" w:rsidRDefault="00F21957" w:rsidP="00F21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Обоснование ресурсного обеспечения Программы</w:t>
      </w:r>
      <w:r w:rsidR="00D66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1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С</w:t>
      </w:r>
      <w:r w:rsidR="00363B25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C91E61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23-24</w:t>
      </w:r>
    </w:p>
    <w:p w:rsidR="008C40DD" w:rsidRDefault="00F21957" w:rsidP="008C40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Механизм реализации Программы</w:t>
      </w:r>
      <w:r w:rsidR="00D66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1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E61" w:rsidRPr="000D69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63B25" w:rsidRPr="000D69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С</w:t>
      </w:r>
      <w:r w:rsidR="00363B25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C91E61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24-25</w:t>
      </w:r>
    </w:p>
    <w:p w:rsidR="008C40DD" w:rsidRPr="008C40DD" w:rsidRDefault="00F21957" w:rsidP="008C40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Оценка эффективности Программы</w:t>
      </w:r>
      <w:r w:rsidR="00D66DFB" w:rsidRPr="008C4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8C40DD" w:rsidRPr="008C4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0DD" w:rsidRPr="008C4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целевых показателей, отражающих ход ее реализации.</w:t>
      </w:r>
      <w:r w:rsidR="00C91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E61" w:rsidRPr="000D69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С</w:t>
      </w:r>
      <w:r w:rsidR="00363B25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C91E61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25-29</w:t>
      </w:r>
    </w:p>
    <w:p w:rsidR="00F21957" w:rsidRPr="000D691B" w:rsidRDefault="00CD01B6" w:rsidP="00F2195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Приложение</w:t>
      </w:r>
      <w:r w:rsidR="00F2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6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B25" w:rsidRPr="000D69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С</w:t>
      </w:r>
      <w:r w:rsidR="00363B25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CE3959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363B25" w:rsidRPr="000D69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30-36</w:t>
      </w: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092" w:rsidRDefault="001D6092" w:rsidP="007559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E91" w:rsidRPr="00F21957" w:rsidRDefault="00A56AD4" w:rsidP="00755903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195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Введение.</w:t>
      </w:r>
    </w:p>
    <w:p w:rsidR="000C58DD" w:rsidRPr="000C58DD" w:rsidRDefault="000C58DD" w:rsidP="000C58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DD">
        <w:rPr>
          <w:rFonts w:ascii="Times New Roman" w:hAnsi="Times New Roman" w:cs="Times New Roman"/>
          <w:sz w:val="28"/>
          <w:szCs w:val="28"/>
        </w:rPr>
        <w:t>Орловская детская музыкальная школа №</w:t>
      </w:r>
      <w:r w:rsidR="00CD078B">
        <w:rPr>
          <w:rFonts w:ascii="Times New Roman" w:hAnsi="Times New Roman" w:cs="Times New Roman"/>
          <w:sz w:val="28"/>
          <w:szCs w:val="28"/>
        </w:rPr>
        <w:t xml:space="preserve"> </w:t>
      </w:r>
      <w:r w:rsidRPr="000C58DD">
        <w:rPr>
          <w:rFonts w:ascii="Times New Roman" w:hAnsi="Times New Roman" w:cs="Times New Roman"/>
          <w:sz w:val="28"/>
          <w:szCs w:val="28"/>
        </w:rPr>
        <w:t>1 им.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D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DD">
        <w:rPr>
          <w:rFonts w:ascii="Times New Roman" w:hAnsi="Times New Roman" w:cs="Times New Roman"/>
          <w:sz w:val="28"/>
          <w:szCs w:val="28"/>
        </w:rPr>
        <w:t>Калинникова – кру</w:t>
      </w:r>
      <w:r w:rsidR="00CD078B">
        <w:rPr>
          <w:rFonts w:ascii="Times New Roman" w:hAnsi="Times New Roman" w:cs="Times New Roman"/>
          <w:sz w:val="28"/>
          <w:szCs w:val="28"/>
        </w:rPr>
        <w:t>пнейшее в области муниципальное</w:t>
      </w:r>
      <w:r w:rsidRPr="000C58D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детей,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C58DD">
        <w:rPr>
          <w:rFonts w:ascii="Times New Roman" w:hAnsi="Times New Roman" w:cs="Times New Roman"/>
          <w:sz w:val="28"/>
          <w:szCs w:val="28"/>
        </w:rPr>
        <w:t>также одно из старейших музыкальных учебных заведений страны, собирающееся отметить в 20</w:t>
      </w:r>
      <w:r>
        <w:rPr>
          <w:rFonts w:ascii="Times New Roman" w:hAnsi="Times New Roman" w:cs="Times New Roman"/>
          <w:sz w:val="28"/>
          <w:szCs w:val="28"/>
        </w:rPr>
        <w:t>17 году своё 140</w:t>
      </w:r>
      <w:r w:rsidRPr="000C58DD">
        <w:rPr>
          <w:rFonts w:ascii="Times New Roman" w:hAnsi="Times New Roman" w:cs="Times New Roman"/>
          <w:sz w:val="28"/>
          <w:szCs w:val="28"/>
        </w:rPr>
        <w:t>-летие. Школа является правопреемницей «музыкальных классов», открытых при Орловском отделении РМО в сентябре 1877 года.</w:t>
      </w:r>
    </w:p>
    <w:p w:rsidR="000C58DD" w:rsidRPr="000C58DD" w:rsidRDefault="000C58DD" w:rsidP="000C58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DD">
        <w:rPr>
          <w:rFonts w:ascii="Times New Roman" w:hAnsi="Times New Roman" w:cs="Times New Roman"/>
          <w:sz w:val="28"/>
          <w:szCs w:val="28"/>
        </w:rPr>
        <w:t>Первыми преподавателями «музыкальных классов» были музыканты, окончившие Московскую и Петербургскую консерватории с дипломами «свободных художников»: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DD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D">
        <w:rPr>
          <w:rFonts w:ascii="Times New Roman" w:hAnsi="Times New Roman" w:cs="Times New Roman"/>
          <w:sz w:val="28"/>
          <w:szCs w:val="28"/>
        </w:rPr>
        <w:t>Арендс</w:t>
      </w:r>
      <w:proofErr w:type="spellEnd"/>
      <w:r w:rsidRPr="000C58D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D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D">
        <w:rPr>
          <w:rFonts w:ascii="Times New Roman" w:hAnsi="Times New Roman" w:cs="Times New Roman"/>
          <w:sz w:val="28"/>
          <w:szCs w:val="28"/>
        </w:rPr>
        <w:t>Галли</w:t>
      </w:r>
      <w:proofErr w:type="spellEnd"/>
      <w:r w:rsidRPr="000C58DD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D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D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Pr="000C58DD">
        <w:rPr>
          <w:rFonts w:ascii="Times New Roman" w:hAnsi="Times New Roman" w:cs="Times New Roman"/>
          <w:sz w:val="28"/>
          <w:szCs w:val="28"/>
        </w:rPr>
        <w:t xml:space="preserve">. В начале </w:t>
      </w:r>
      <w:r w:rsidRPr="000C58D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C58DD">
        <w:rPr>
          <w:rFonts w:ascii="Times New Roman" w:hAnsi="Times New Roman" w:cs="Times New Roman"/>
          <w:sz w:val="28"/>
          <w:szCs w:val="28"/>
        </w:rPr>
        <w:t xml:space="preserve"> века с «музыкальными классами» были также связаны имена музыкантов-профессионалов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DD">
        <w:rPr>
          <w:rFonts w:ascii="Times New Roman" w:hAnsi="Times New Roman" w:cs="Times New Roman"/>
          <w:sz w:val="28"/>
          <w:szCs w:val="28"/>
        </w:rPr>
        <w:t>Морозова,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DD">
        <w:rPr>
          <w:rFonts w:ascii="Times New Roman" w:hAnsi="Times New Roman" w:cs="Times New Roman"/>
          <w:sz w:val="28"/>
          <w:szCs w:val="28"/>
        </w:rPr>
        <w:t>и Е. Алфёровых,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DD">
        <w:rPr>
          <w:rFonts w:ascii="Times New Roman" w:hAnsi="Times New Roman" w:cs="Times New Roman"/>
          <w:sz w:val="28"/>
          <w:szCs w:val="28"/>
        </w:rPr>
        <w:t>Говорова, чешских музыкантов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D">
        <w:rPr>
          <w:rFonts w:ascii="Times New Roman" w:hAnsi="Times New Roman" w:cs="Times New Roman"/>
          <w:sz w:val="28"/>
          <w:szCs w:val="28"/>
        </w:rPr>
        <w:t>Зики</w:t>
      </w:r>
      <w:proofErr w:type="spellEnd"/>
      <w:r w:rsidRPr="000C58DD">
        <w:rPr>
          <w:rFonts w:ascii="Times New Roman" w:hAnsi="Times New Roman" w:cs="Times New Roman"/>
          <w:sz w:val="28"/>
          <w:szCs w:val="28"/>
        </w:rPr>
        <w:t>,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D">
        <w:rPr>
          <w:rFonts w:ascii="Times New Roman" w:hAnsi="Times New Roman" w:cs="Times New Roman"/>
          <w:sz w:val="28"/>
          <w:szCs w:val="28"/>
        </w:rPr>
        <w:t>Боучека</w:t>
      </w:r>
      <w:proofErr w:type="spellEnd"/>
      <w:r w:rsidRPr="000C58DD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D">
        <w:rPr>
          <w:rFonts w:ascii="Times New Roman" w:hAnsi="Times New Roman" w:cs="Times New Roman"/>
          <w:sz w:val="28"/>
          <w:szCs w:val="28"/>
        </w:rPr>
        <w:t>Сыручека</w:t>
      </w:r>
      <w:proofErr w:type="spellEnd"/>
      <w:r w:rsidRPr="000C58DD">
        <w:rPr>
          <w:rFonts w:ascii="Times New Roman" w:hAnsi="Times New Roman" w:cs="Times New Roman"/>
          <w:sz w:val="28"/>
          <w:szCs w:val="28"/>
        </w:rPr>
        <w:t>,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D">
        <w:rPr>
          <w:rFonts w:ascii="Times New Roman" w:hAnsi="Times New Roman" w:cs="Times New Roman"/>
          <w:sz w:val="28"/>
          <w:szCs w:val="28"/>
        </w:rPr>
        <w:t>Гержмана</w:t>
      </w:r>
      <w:proofErr w:type="spellEnd"/>
      <w:r w:rsidRPr="000C58DD">
        <w:rPr>
          <w:rFonts w:ascii="Times New Roman" w:hAnsi="Times New Roman" w:cs="Times New Roman"/>
          <w:sz w:val="28"/>
          <w:szCs w:val="28"/>
        </w:rPr>
        <w:t>. Целенаправленная педагогическая и концертно-</w:t>
      </w:r>
      <w:r>
        <w:rPr>
          <w:rFonts w:ascii="Times New Roman" w:hAnsi="Times New Roman" w:cs="Times New Roman"/>
          <w:sz w:val="28"/>
          <w:szCs w:val="28"/>
        </w:rPr>
        <w:t>просветительская деятельность</w:t>
      </w:r>
      <w:r w:rsidRPr="000C58DD">
        <w:rPr>
          <w:rFonts w:ascii="Times New Roman" w:hAnsi="Times New Roman" w:cs="Times New Roman"/>
          <w:sz w:val="28"/>
          <w:szCs w:val="28"/>
        </w:rPr>
        <w:t xml:space="preserve"> этих талантливых людей создала прочный фундамент для развития музыкального образования на </w:t>
      </w:r>
      <w:proofErr w:type="spellStart"/>
      <w:r w:rsidRPr="000C58DD">
        <w:rPr>
          <w:rFonts w:ascii="Times New Roman" w:hAnsi="Times New Roman" w:cs="Times New Roman"/>
          <w:sz w:val="28"/>
          <w:szCs w:val="28"/>
        </w:rPr>
        <w:t>Орловщине</w:t>
      </w:r>
      <w:proofErr w:type="spellEnd"/>
      <w:r w:rsidRPr="000C58DD">
        <w:rPr>
          <w:rFonts w:ascii="Times New Roman" w:hAnsi="Times New Roman" w:cs="Times New Roman"/>
          <w:sz w:val="28"/>
          <w:szCs w:val="28"/>
        </w:rPr>
        <w:t>, а также определила роль и место появившегося музыкального образовательного учреждения в культурной жизни нашего города.</w:t>
      </w:r>
    </w:p>
    <w:p w:rsidR="00D355BE" w:rsidRDefault="000C58DD" w:rsidP="00F564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DD">
        <w:rPr>
          <w:rFonts w:ascii="Times New Roman" w:hAnsi="Times New Roman" w:cs="Times New Roman"/>
          <w:sz w:val="28"/>
          <w:szCs w:val="28"/>
        </w:rPr>
        <w:t xml:space="preserve">Более чем вековая история становления и развития школы во многом обусловила приоритетные направления её деятельности, стиль работы коллектива, организационно-структурную модель образовательного пространства, управленческую систему. </w:t>
      </w:r>
      <w:proofErr w:type="gramStart"/>
      <w:r w:rsidRPr="000C58DD">
        <w:rPr>
          <w:rFonts w:ascii="Times New Roman" w:hAnsi="Times New Roman" w:cs="Times New Roman"/>
          <w:sz w:val="28"/>
          <w:szCs w:val="28"/>
        </w:rPr>
        <w:t>Не</w:t>
      </w:r>
      <w:r w:rsidR="00833BD6">
        <w:rPr>
          <w:rFonts w:ascii="Times New Roman" w:hAnsi="Times New Roman" w:cs="Times New Roman"/>
          <w:sz w:val="28"/>
          <w:szCs w:val="28"/>
        </w:rPr>
        <w:t xml:space="preserve"> </w:t>
      </w:r>
      <w:r w:rsidRPr="000C58DD">
        <w:rPr>
          <w:rFonts w:ascii="Times New Roman" w:hAnsi="Times New Roman" w:cs="Times New Roman"/>
          <w:sz w:val="28"/>
          <w:szCs w:val="28"/>
        </w:rPr>
        <w:t xml:space="preserve">смотря на </w:t>
      </w:r>
      <w:r w:rsidR="00CD078B">
        <w:rPr>
          <w:rFonts w:ascii="Times New Roman" w:hAnsi="Times New Roman" w:cs="Times New Roman"/>
          <w:sz w:val="28"/>
          <w:szCs w:val="28"/>
        </w:rPr>
        <w:t xml:space="preserve">нестабильность </w:t>
      </w:r>
      <w:r w:rsidRPr="000C58DD">
        <w:rPr>
          <w:rFonts w:ascii="Times New Roman" w:hAnsi="Times New Roman" w:cs="Times New Roman"/>
          <w:sz w:val="28"/>
          <w:szCs w:val="28"/>
        </w:rPr>
        <w:t>социально-экономической жизни общества, переж</w:t>
      </w:r>
      <w:r w:rsidR="00CD078B">
        <w:rPr>
          <w:rFonts w:ascii="Times New Roman" w:hAnsi="Times New Roman" w:cs="Times New Roman"/>
          <w:sz w:val="28"/>
          <w:szCs w:val="28"/>
        </w:rPr>
        <w:t>итую</w:t>
      </w:r>
      <w:r w:rsidRPr="000C58DD">
        <w:rPr>
          <w:rFonts w:ascii="Times New Roman" w:hAnsi="Times New Roman" w:cs="Times New Roman"/>
          <w:sz w:val="28"/>
          <w:szCs w:val="28"/>
        </w:rPr>
        <w:t xml:space="preserve"> учебным заведением за весь период существования, остались незыблемыми фундаментальные основы его деятельности: следование традициям классического музыкального образования (как в отношении содержания, так и форм организации), требовательное отношение к качеству преподавания предметов, дисциплина и ответственность всех членов коллектива в сочетании с творческим поиском в хо</w:t>
      </w:r>
      <w:r w:rsidR="00F5647A">
        <w:rPr>
          <w:rFonts w:ascii="Times New Roman" w:hAnsi="Times New Roman" w:cs="Times New Roman"/>
          <w:sz w:val="28"/>
          <w:szCs w:val="28"/>
        </w:rPr>
        <w:t>де решения разнообразных задач.</w:t>
      </w:r>
      <w:proofErr w:type="gramEnd"/>
    </w:p>
    <w:p w:rsidR="00F5647A" w:rsidRPr="00F5647A" w:rsidRDefault="00F5647A" w:rsidP="00F5647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3DE" w:rsidRPr="00D355BE" w:rsidRDefault="006A13DE" w:rsidP="006A13DE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D355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текущего состояния </w:t>
      </w:r>
      <w:r w:rsidRPr="00D355BE">
        <w:rPr>
          <w:rFonts w:ascii="Times New Roman" w:hAnsi="Times New Roman" w:cs="Times New Roman"/>
          <w:b/>
          <w:i/>
          <w:sz w:val="28"/>
          <w:szCs w:val="28"/>
        </w:rPr>
        <w:t>МБУДО «Орловская детская музыкальная школа № 1 им. В. С. Калинникова»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 Характеристика проблем, на решение которых</w:t>
      </w:r>
      <w:r w:rsidRPr="00D355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направлена Программа</w:t>
      </w:r>
      <w:r w:rsidR="008C40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развития</w:t>
      </w:r>
      <w:r w:rsidRPr="00D355B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A13DE" w:rsidRPr="00653414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53414">
        <w:rPr>
          <w:rFonts w:ascii="Times New Roman" w:hAnsi="Times New Roman" w:cs="Times New Roman"/>
          <w:sz w:val="28"/>
          <w:szCs w:val="28"/>
        </w:rPr>
        <w:t xml:space="preserve">а настоящий момент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Pr="00C65CFA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ратегическими</w:t>
      </w:r>
      <w:r w:rsidRPr="00C65CFA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6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деятельности школы являются </w:t>
      </w:r>
      <w:r w:rsidRPr="00653414">
        <w:rPr>
          <w:rFonts w:ascii="Times New Roman" w:hAnsi="Times New Roman" w:cs="Times New Roman"/>
          <w:sz w:val="28"/>
          <w:szCs w:val="28"/>
        </w:rPr>
        <w:t>сохранение и развитие лучших традиций отечественного музыкального образования, заложенных в её стенах талантливыми предшественниками</w:t>
      </w:r>
      <w:r>
        <w:rPr>
          <w:rFonts w:ascii="Times New Roman" w:hAnsi="Times New Roman" w:cs="Times New Roman"/>
          <w:sz w:val="28"/>
          <w:szCs w:val="28"/>
        </w:rPr>
        <w:t>, а также внедрение инновационных проектов и программ, способствующих</w:t>
      </w:r>
      <w:r w:rsidRPr="00C6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перспективному развитию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C65C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C65CFA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C65CFA">
        <w:rPr>
          <w:rFonts w:ascii="Times New Roman" w:hAnsi="Times New Roman" w:cs="Times New Roman"/>
          <w:sz w:val="28"/>
          <w:szCs w:val="28"/>
        </w:rPr>
        <w:t>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грамотных музыкантов и любителей музыки</w:t>
      </w:r>
      <w:r w:rsidRPr="00653414">
        <w:rPr>
          <w:rFonts w:ascii="Times New Roman" w:hAnsi="Times New Roman" w:cs="Times New Roman"/>
          <w:sz w:val="28"/>
          <w:szCs w:val="28"/>
        </w:rPr>
        <w:t>.</w:t>
      </w:r>
    </w:p>
    <w:p w:rsidR="006A13DE" w:rsidRPr="00653414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14">
        <w:rPr>
          <w:rFonts w:ascii="Times New Roman" w:hAnsi="Times New Roman" w:cs="Times New Roman"/>
          <w:sz w:val="28"/>
          <w:szCs w:val="28"/>
        </w:rPr>
        <w:t>Сегодня в МБУДО «ОДМШ</w:t>
      </w:r>
      <w:r w:rsidRPr="00D355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1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Калинникова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53414">
        <w:rPr>
          <w:rFonts w:ascii="Times New Roman" w:hAnsi="Times New Roman" w:cs="Times New Roman"/>
          <w:sz w:val="28"/>
          <w:szCs w:val="28"/>
        </w:rPr>
        <w:t>реализовываются образовательные программы трех типов:</w:t>
      </w:r>
    </w:p>
    <w:p w:rsidR="006A13DE" w:rsidRPr="00653414" w:rsidRDefault="006A13DE" w:rsidP="006A13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Pr="00653414">
        <w:rPr>
          <w:rFonts w:ascii="Times New Roman" w:hAnsi="Times New Roman" w:cs="Times New Roman"/>
          <w:b/>
          <w:i/>
          <w:sz w:val="28"/>
          <w:szCs w:val="28"/>
        </w:rPr>
        <w:t>дополнительные предпрофессиональные общеобразовательные программы в области музыкального искусства</w:t>
      </w:r>
    </w:p>
    <w:p w:rsidR="006A13DE" w:rsidRPr="00653414" w:rsidRDefault="006A13DE" w:rsidP="006A13DE">
      <w:pPr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14">
        <w:rPr>
          <w:rFonts w:ascii="Times New Roman" w:hAnsi="Times New Roman" w:cs="Times New Roman"/>
          <w:sz w:val="28"/>
          <w:szCs w:val="28"/>
        </w:rPr>
        <w:t>«Фортепиано» – 8(9) лет обучения</w:t>
      </w:r>
    </w:p>
    <w:p w:rsidR="006A13DE" w:rsidRPr="00653414" w:rsidRDefault="006A13DE" w:rsidP="006A13DE">
      <w:pPr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14">
        <w:rPr>
          <w:rFonts w:ascii="Times New Roman" w:hAnsi="Times New Roman" w:cs="Times New Roman"/>
          <w:sz w:val="28"/>
          <w:szCs w:val="28"/>
        </w:rPr>
        <w:t>«Струнные инструменты» – 8(9) лет обучения</w:t>
      </w:r>
    </w:p>
    <w:p w:rsidR="006A13DE" w:rsidRPr="00653414" w:rsidRDefault="006A13DE" w:rsidP="006A13DE">
      <w:pPr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14">
        <w:rPr>
          <w:rFonts w:ascii="Times New Roman" w:hAnsi="Times New Roman" w:cs="Times New Roman"/>
          <w:sz w:val="28"/>
          <w:szCs w:val="28"/>
        </w:rPr>
        <w:t>«Духовые и ударные инструменты» – 5(6), 8(9) лет обучения</w:t>
      </w:r>
    </w:p>
    <w:p w:rsidR="006A13DE" w:rsidRPr="00653414" w:rsidRDefault="006A13DE" w:rsidP="006A13DE">
      <w:pPr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14">
        <w:rPr>
          <w:rFonts w:ascii="Times New Roman" w:hAnsi="Times New Roman" w:cs="Times New Roman"/>
          <w:sz w:val="28"/>
          <w:szCs w:val="28"/>
        </w:rPr>
        <w:t>«Народные инструменты» – 5(6), 8(9) лет обучения;</w:t>
      </w:r>
    </w:p>
    <w:p w:rsidR="006A13DE" w:rsidRPr="00653414" w:rsidRDefault="006A13DE" w:rsidP="006A13D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53414">
        <w:rPr>
          <w:rFonts w:ascii="Times New Roman" w:hAnsi="Times New Roman" w:cs="Times New Roman"/>
          <w:b/>
          <w:i/>
          <w:sz w:val="28"/>
          <w:szCs w:val="28"/>
        </w:rPr>
        <w:t xml:space="preserve">) дополнительная общеразвивающая общеобразовательная программа в области музыкального искусства «Основы музыкальной культуры» </w:t>
      </w:r>
      <w:r w:rsidRPr="00653414">
        <w:rPr>
          <w:rFonts w:ascii="Times New Roman" w:hAnsi="Times New Roman" w:cs="Times New Roman"/>
          <w:sz w:val="28"/>
          <w:szCs w:val="28"/>
        </w:rPr>
        <w:t>(3,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414">
        <w:rPr>
          <w:rFonts w:ascii="Times New Roman" w:hAnsi="Times New Roman" w:cs="Times New Roman"/>
          <w:sz w:val="28"/>
          <w:szCs w:val="28"/>
        </w:rPr>
        <w:t>4 года обучения)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3DE" w:rsidRPr="00653414" w:rsidRDefault="006A13DE" w:rsidP="006A13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r w:rsidRPr="00653414">
        <w:rPr>
          <w:rFonts w:ascii="Times New Roman" w:hAnsi="Times New Roman" w:cs="Times New Roman"/>
          <w:b/>
          <w:i/>
          <w:sz w:val="28"/>
          <w:szCs w:val="28"/>
        </w:rPr>
        <w:t>программы дополнительного образования детей художественно-эстетической направленности</w:t>
      </w:r>
    </w:p>
    <w:p w:rsidR="006A13DE" w:rsidRPr="00653414" w:rsidRDefault="006A13DE" w:rsidP="006A13DE">
      <w:pPr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14">
        <w:rPr>
          <w:rFonts w:ascii="Times New Roman" w:hAnsi="Times New Roman" w:cs="Times New Roman"/>
          <w:sz w:val="28"/>
          <w:szCs w:val="28"/>
        </w:rPr>
        <w:t>инструментальное, вокальное исполнительство – 5, 7 лет обучения</w:t>
      </w:r>
    </w:p>
    <w:p w:rsidR="006A13DE" w:rsidRPr="00653414" w:rsidRDefault="006A13DE" w:rsidP="006A13DE">
      <w:pPr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14">
        <w:rPr>
          <w:rFonts w:ascii="Times New Roman" w:hAnsi="Times New Roman" w:cs="Times New Roman"/>
          <w:sz w:val="28"/>
          <w:szCs w:val="28"/>
        </w:rPr>
        <w:t>ранняя профессиональная ориентация – 1 год обучения</w:t>
      </w:r>
    </w:p>
    <w:p w:rsidR="006A13DE" w:rsidRPr="00653414" w:rsidRDefault="006A13DE" w:rsidP="006A13DE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14">
        <w:rPr>
          <w:rFonts w:ascii="Times New Roman" w:hAnsi="Times New Roman" w:cs="Times New Roman"/>
          <w:sz w:val="28"/>
          <w:szCs w:val="28"/>
        </w:rPr>
        <w:t>раннее эстетическое развитие детей и подготовка к обучению в музыкальной школе – 3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школе получают музыкальное образование 773 обучающихся в возрасте от 5 до 20</w:t>
      </w:r>
      <w:r w:rsidRPr="00653414">
        <w:rPr>
          <w:rFonts w:ascii="Times New Roman" w:hAnsi="Times New Roman" w:cs="Times New Roman"/>
          <w:sz w:val="28"/>
          <w:szCs w:val="28"/>
        </w:rPr>
        <w:t xml:space="preserve">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в школе ведётся на 16</w:t>
      </w:r>
      <w:r w:rsidRPr="00D355BE">
        <w:rPr>
          <w:rFonts w:ascii="Times New Roman" w:hAnsi="Times New Roman" w:cs="Times New Roman"/>
          <w:sz w:val="28"/>
          <w:szCs w:val="28"/>
        </w:rPr>
        <w:t xml:space="preserve"> различных музыкальных инструментах: фортепиано, скрипка, виолончель, </w:t>
      </w:r>
      <w:r>
        <w:rPr>
          <w:rFonts w:ascii="Times New Roman" w:hAnsi="Times New Roman" w:cs="Times New Roman"/>
          <w:sz w:val="28"/>
          <w:szCs w:val="28"/>
        </w:rPr>
        <w:t xml:space="preserve">контрабас, </w:t>
      </w:r>
      <w:r w:rsidRPr="00D355BE">
        <w:rPr>
          <w:rFonts w:ascii="Times New Roman" w:hAnsi="Times New Roman" w:cs="Times New Roman"/>
          <w:sz w:val="28"/>
          <w:szCs w:val="28"/>
        </w:rPr>
        <w:t xml:space="preserve">флейта, </w:t>
      </w:r>
      <w:r>
        <w:rPr>
          <w:rFonts w:ascii="Times New Roman" w:hAnsi="Times New Roman" w:cs="Times New Roman"/>
          <w:sz w:val="28"/>
          <w:szCs w:val="28"/>
        </w:rPr>
        <w:t xml:space="preserve">фагот, </w:t>
      </w:r>
      <w:r w:rsidRPr="00D355BE">
        <w:rPr>
          <w:rFonts w:ascii="Times New Roman" w:hAnsi="Times New Roman" w:cs="Times New Roman"/>
          <w:sz w:val="28"/>
          <w:szCs w:val="28"/>
        </w:rPr>
        <w:t>кларнет, саксофон, труба, ударные, баян, аккордеон, гармонь, домра, балалайка, гитара.</w:t>
      </w:r>
      <w:proofErr w:type="gramEnd"/>
      <w:r w:rsidRPr="00D35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355BE">
        <w:rPr>
          <w:rFonts w:ascii="Times New Roman" w:hAnsi="Times New Roman" w:cs="Times New Roman"/>
          <w:sz w:val="28"/>
          <w:szCs w:val="28"/>
        </w:rPr>
        <w:t>оступающие</w:t>
      </w:r>
      <w:proofErr w:type="gramEnd"/>
      <w:r w:rsidRPr="00D355BE">
        <w:rPr>
          <w:rFonts w:ascii="Times New Roman" w:hAnsi="Times New Roman" w:cs="Times New Roman"/>
          <w:sz w:val="28"/>
          <w:szCs w:val="28"/>
        </w:rPr>
        <w:t xml:space="preserve"> в музыкальную школу также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355BE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D3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сольному и хоровому пению</w:t>
      </w:r>
      <w:r w:rsidRPr="00D355BE">
        <w:rPr>
          <w:rFonts w:ascii="Times New Roman" w:hAnsi="Times New Roman" w:cs="Times New Roman"/>
          <w:sz w:val="28"/>
          <w:szCs w:val="28"/>
        </w:rPr>
        <w:t>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>Часть контингента школы (</w:t>
      </w:r>
      <w:r>
        <w:rPr>
          <w:rFonts w:ascii="Times New Roman" w:hAnsi="Times New Roman" w:cs="Times New Roman"/>
          <w:sz w:val="28"/>
          <w:szCs w:val="28"/>
        </w:rPr>
        <w:t>23 обучающихся</w:t>
      </w:r>
      <w:r w:rsidRPr="00D355BE">
        <w:rPr>
          <w:rFonts w:ascii="Times New Roman" w:hAnsi="Times New Roman" w:cs="Times New Roman"/>
          <w:sz w:val="28"/>
          <w:szCs w:val="28"/>
        </w:rPr>
        <w:t>) – ученики общеобразовательных учреждений города, на базе которых существуют своеобразные «филиалы» музыкальной школы – инструментальные классы.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>Обучен</w:t>
      </w:r>
      <w:r>
        <w:rPr>
          <w:rFonts w:ascii="Times New Roman" w:hAnsi="Times New Roman" w:cs="Times New Roman"/>
          <w:sz w:val="28"/>
          <w:szCs w:val="28"/>
        </w:rPr>
        <w:t>ие игре на фортепиано, скрипке ведётся на базе 2</w:t>
      </w:r>
      <w:r w:rsidRPr="00D355B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города: лицея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1 им.</w:t>
      </w:r>
      <w:r>
        <w:rPr>
          <w:rFonts w:ascii="Times New Roman" w:hAnsi="Times New Roman" w:cs="Times New Roman"/>
          <w:sz w:val="28"/>
          <w:szCs w:val="28"/>
        </w:rPr>
        <w:t xml:space="preserve"> М. В. </w:t>
      </w:r>
      <w:r w:rsidRPr="00D355BE">
        <w:rPr>
          <w:rFonts w:ascii="Times New Roman" w:hAnsi="Times New Roman" w:cs="Times New Roman"/>
          <w:sz w:val="28"/>
          <w:szCs w:val="28"/>
        </w:rPr>
        <w:t>Ломоносова,</w:t>
      </w:r>
      <w:r>
        <w:rPr>
          <w:rFonts w:ascii="Times New Roman" w:hAnsi="Times New Roman" w:cs="Times New Roman"/>
          <w:sz w:val="28"/>
          <w:szCs w:val="28"/>
        </w:rPr>
        <w:t xml:space="preserve"> школ № 3 им. А. С. Пушкина</w:t>
      </w:r>
      <w:r w:rsidRPr="00D355BE">
        <w:rPr>
          <w:rFonts w:ascii="Times New Roman" w:hAnsi="Times New Roman" w:cs="Times New Roman"/>
          <w:sz w:val="28"/>
          <w:szCs w:val="28"/>
        </w:rPr>
        <w:t>.</w:t>
      </w:r>
    </w:p>
    <w:p w:rsidR="006A13DE" w:rsidRPr="00346B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2016 </w:t>
      </w:r>
      <w:r w:rsidRPr="00D355BE">
        <w:rPr>
          <w:rFonts w:ascii="Times New Roman" w:hAnsi="Times New Roman" w:cs="Times New Roman"/>
          <w:sz w:val="28"/>
          <w:szCs w:val="28"/>
        </w:rPr>
        <w:t>года на условиях бюджетного финанс</w:t>
      </w:r>
      <w:r>
        <w:rPr>
          <w:rFonts w:ascii="Times New Roman" w:hAnsi="Times New Roman" w:cs="Times New Roman"/>
          <w:sz w:val="28"/>
          <w:szCs w:val="28"/>
        </w:rPr>
        <w:t xml:space="preserve">ирования в школе </w:t>
      </w:r>
      <w:r w:rsidRPr="00346BBE">
        <w:rPr>
          <w:rFonts w:ascii="Times New Roman" w:hAnsi="Times New Roman" w:cs="Times New Roman"/>
          <w:sz w:val="28"/>
          <w:szCs w:val="28"/>
        </w:rPr>
        <w:t>функционируют 7 отделений с общим контингентом 702 обучающихся:</w:t>
      </w:r>
    </w:p>
    <w:p w:rsidR="006A13DE" w:rsidRPr="00346BBE" w:rsidRDefault="006A13DE" w:rsidP="006A13DE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BE">
        <w:rPr>
          <w:rFonts w:ascii="Times New Roman" w:hAnsi="Times New Roman" w:cs="Times New Roman"/>
          <w:sz w:val="28"/>
          <w:szCs w:val="28"/>
        </w:rPr>
        <w:t xml:space="preserve">фортепианное отделение № 1 – 276 </w:t>
      </w:r>
      <w:proofErr w:type="spellStart"/>
      <w:r w:rsidRPr="00346BBE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6BB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46BBE">
        <w:rPr>
          <w:rFonts w:ascii="Times New Roman" w:hAnsi="Times New Roman" w:cs="Times New Roman"/>
          <w:sz w:val="28"/>
          <w:szCs w:val="28"/>
        </w:rPr>
        <w:t>;</w:t>
      </w:r>
    </w:p>
    <w:p w:rsidR="006A13DE" w:rsidRPr="00346BBE" w:rsidRDefault="006A13DE" w:rsidP="006A13DE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BE">
        <w:rPr>
          <w:rFonts w:ascii="Times New Roman" w:hAnsi="Times New Roman" w:cs="Times New Roman"/>
          <w:sz w:val="28"/>
          <w:szCs w:val="28"/>
        </w:rPr>
        <w:t xml:space="preserve">фортепианное отделение № 2 – 82 </w:t>
      </w:r>
      <w:proofErr w:type="spellStart"/>
      <w:r w:rsidRPr="00346BBE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6BB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46BBE">
        <w:rPr>
          <w:rFonts w:ascii="Times New Roman" w:hAnsi="Times New Roman" w:cs="Times New Roman"/>
          <w:sz w:val="28"/>
          <w:szCs w:val="28"/>
        </w:rPr>
        <w:t>;</w:t>
      </w:r>
    </w:p>
    <w:p w:rsidR="006A13DE" w:rsidRPr="00346BBE" w:rsidRDefault="006A13DE" w:rsidP="006A13DE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BE">
        <w:rPr>
          <w:rFonts w:ascii="Times New Roman" w:hAnsi="Times New Roman" w:cs="Times New Roman"/>
          <w:sz w:val="28"/>
          <w:szCs w:val="28"/>
        </w:rPr>
        <w:t xml:space="preserve">отделение струнно-смычковых инструментов – 68 </w:t>
      </w:r>
      <w:proofErr w:type="spellStart"/>
      <w:r w:rsidRPr="00346BBE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6BB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46BBE">
        <w:rPr>
          <w:rFonts w:ascii="Times New Roman" w:hAnsi="Times New Roman" w:cs="Times New Roman"/>
          <w:sz w:val="28"/>
          <w:szCs w:val="28"/>
        </w:rPr>
        <w:t>;</w:t>
      </w:r>
    </w:p>
    <w:p w:rsidR="006A13DE" w:rsidRPr="00346BBE" w:rsidRDefault="006A13DE" w:rsidP="006A13DE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BE">
        <w:rPr>
          <w:rFonts w:ascii="Times New Roman" w:hAnsi="Times New Roman" w:cs="Times New Roman"/>
          <w:sz w:val="28"/>
          <w:szCs w:val="28"/>
        </w:rPr>
        <w:t xml:space="preserve">отделение духовых и ударных инструментов – 63 </w:t>
      </w:r>
      <w:proofErr w:type="spellStart"/>
      <w:r w:rsidRPr="00346BBE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6BB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46BBE">
        <w:rPr>
          <w:rFonts w:ascii="Times New Roman" w:hAnsi="Times New Roman" w:cs="Times New Roman"/>
          <w:sz w:val="28"/>
          <w:szCs w:val="28"/>
        </w:rPr>
        <w:t>;</w:t>
      </w:r>
    </w:p>
    <w:p w:rsidR="006A13DE" w:rsidRPr="00346BBE" w:rsidRDefault="006A13DE" w:rsidP="006A13DE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BE">
        <w:rPr>
          <w:rFonts w:ascii="Times New Roman" w:hAnsi="Times New Roman" w:cs="Times New Roman"/>
          <w:sz w:val="28"/>
          <w:szCs w:val="28"/>
        </w:rPr>
        <w:t xml:space="preserve">отделение народных инструментов – 170 </w:t>
      </w:r>
      <w:proofErr w:type="spellStart"/>
      <w:r w:rsidRPr="00346BBE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6BB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46BBE">
        <w:rPr>
          <w:rFonts w:ascii="Times New Roman" w:hAnsi="Times New Roman" w:cs="Times New Roman"/>
          <w:sz w:val="28"/>
          <w:szCs w:val="28"/>
        </w:rPr>
        <w:t>;</w:t>
      </w:r>
    </w:p>
    <w:p w:rsidR="006A13DE" w:rsidRDefault="006A13DE" w:rsidP="006A13DE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BE">
        <w:rPr>
          <w:rFonts w:ascii="Times New Roman" w:hAnsi="Times New Roman" w:cs="Times New Roman"/>
          <w:sz w:val="28"/>
          <w:szCs w:val="28"/>
        </w:rPr>
        <w:t xml:space="preserve">вокальное отделение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6BBE"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 w:rsidRPr="00346BBE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-ся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13DE" w:rsidRPr="00346BBE" w:rsidRDefault="006A13DE" w:rsidP="006A13DE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музыкально-теоретический отдел – 702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3D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28">
        <w:rPr>
          <w:rFonts w:ascii="Times New Roman" w:hAnsi="Times New Roman" w:cs="Times New Roman"/>
          <w:sz w:val="28"/>
          <w:szCs w:val="28"/>
        </w:rPr>
        <w:t xml:space="preserve">На условиях внебюджетного финансирования (предоставляя платные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услуги) работает </w:t>
      </w:r>
      <w:r w:rsidRPr="00514528">
        <w:rPr>
          <w:rFonts w:ascii="Times New Roman" w:hAnsi="Times New Roman" w:cs="Times New Roman"/>
          <w:sz w:val="28"/>
          <w:szCs w:val="28"/>
        </w:rPr>
        <w:t xml:space="preserve">отделение раннего эстетического развития, контингент которого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14528">
        <w:rPr>
          <w:rFonts w:ascii="Times New Roman" w:hAnsi="Times New Roman" w:cs="Times New Roman"/>
          <w:sz w:val="28"/>
          <w:szCs w:val="28"/>
        </w:rPr>
        <w:t xml:space="preserve"> 61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514528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(34 воспитанника группы РЭР и</w:t>
      </w:r>
      <w:r w:rsidRPr="00514528">
        <w:rPr>
          <w:rFonts w:ascii="Times New Roman" w:hAnsi="Times New Roman" w:cs="Times New Roman"/>
          <w:sz w:val="28"/>
          <w:szCs w:val="28"/>
        </w:rPr>
        <w:t xml:space="preserve"> 27 обучающихся подготови</w:t>
      </w:r>
      <w:r>
        <w:rPr>
          <w:rFonts w:ascii="Times New Roman" w:hAnsi="Times New Roman" w:cs="Times New Roman"/>
          <w:sz w:val="28"/>
          <w:szCs w:val="28"/>
        </w:rPr>
        <w:t xml:space="preserve">тельной группы) и </w:t>
      </w:r>
      <w:r w:rsidRPr="00514528">
        <w:rPr>
          <w:rFonts w:ascii="Times New Roman" w:hAnsi="Times New Roman" w:cs="Times New Roman"/>
          <w:sz w:val="28"/>
          <w:szCs w:val="28"/>
        </w:rPr>
        <w:t>10 обучающихся по инструментальном</w:t>
      </w:r>
      <w:r>
        <w:rPr>
          <w:rFonts w:ascii="Times New Roman" w:hAnsi="Times New Roman" w:cs="Times New Roman"/>
          <w:sz w:val="28"/>
          <w:szCs w:val="28"/>
        </w:rPr>
        <w:t xml:space="preserve">у и вокальному исполнительству в </w:t>
      </w:r>
      <w:r w:rsidRPr="00514528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е до 20 лет</w:t>
      </w:r>
      <w:r w:rsidRPr="00514528">
        <w:rPr>
          <w:rFonts w:ascii="Times New Roman" w:hAnsi="Times New Roman" w:cs="Times New Roman"/>
          <w:sz w:val="28"/>
          <w:szCs w:val="28"/>
        </w:rPr>
        <w:t>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28">
        <w:rPr>
          <w:rFonts w:ascii="Times New Roman" w:hAnsi="Times New Roman" w:cs="Times New Roman"/>
          <w:sz w:val="28"/>
          <w:szCs w:val="28"/>
        </w:rPr>
        <w:t>Унаследовав от предшественников</w:t>
      </w:r>
      <w:r w:rsidRPr="00D355BE">
        <w:rPr>
          <w:rFonts w:ascii="Times New Roman" w:hAnsi="Times New Roman" w:cs="Times New Roman"/>
          <w:sz w:val="28"/>
          <w:szCs w:val="28"/>
        </w:rPr>
        <w:t xml:space="preserve"> установку на воспитание основательно подготовленных музыкантов, которые могли бы, как говорилось в первом Уставе «музыкальных классов», «…преподавать игру на различных инструментах и пение, и различные музыкальные предметы», школа и сегодня наряду с </w:t>
      </w:r>
      <w:proofErr w:type="spellStart"/>
      <w:r w:rsidRPr="00D355BE">
        <w:rPr>
          <w:rFonts w:ascii="Times New Roman" w:hAnsi="Times New Roman" w:cs="Times New Roman"/>
          <w:sz w:val="28"/>
          <w:szCs w:val="28"/>
        </w:rPr>
        <w:t>общемузыкальной</w:t>
      </w:r>
      <w:proofErr w:type="spellEnd"/>
      <w:r w:rsidRPr="00D355BE">
        <w:rPr>
          <w:rFonts w:ascii="Times New Roman" w:hAnsi="Times New Roman" w:cs="Times New Roman"/>
          <w:sz w:val="28"/>
          <w:szCs w:val="28"/>
        </w:rPr>
        <w:t xml:space="preserve"> сохраняет профессиональную направленность обучения.</w:t>
      </w:r>
    </w:p>
    <w:p w:rsidR="006A13DE" w:rsidRPr="002A4D42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42">
        <w:rPr>
          <w:rFonts w:ascii="Times New Roman" w:hAnsi="Times New Roman" w:cs="Times New Roman"/>
          <w:sz w:val="28"/>
          <w:szCs w:val="28"/>
        </w:rPr>
        <w:t>Ежегодно выпускники музыкальной школы им. В. С. Калинникова поступают в средние специальные учебные заведения сферы искусства и культуры.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>Музыкальная школа им.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Калинникова дала начальное музыкальное образование тысячам детей. Многие из них стали профессиональными музыкантами.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>Школу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Калинникова окончили Заслуженные деятели искусств России –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Пикуль,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Плеханов,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BE">
        <w:rPr>
          <w:rFonts w:ascii="Times New Roman" w:hAnsi="Times New Roman" w:cs="Times New Roman"/>
          <w:sz w:val="28"/>
          <w:szCs w:val="28"/>
        </w:rPr>
        <w:t>Зацарный</w:t>
      </w:r>
      <w:proofErr w:type="spellEnd"/>
      <w:r w:rsidRPr="00D355BE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Мартынов; Заслуженные артисты России –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Кочергин,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BE">
        <w:rPr>
          <w:rFonts w:ascii="Times New Roman" w:hAnsi="Times New Roman" w:cs="Times New Roman"/>
          <w:sz w:val="28"/>
          <w:szCs w:val="28"/>
        </w:rPr>
        <w:t>Михеичев</w:t>
      </w:r>
      <w:proofErr w:type="spellEnd"/>
      <w:r w:rsidRPr="00D355BE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Калмыков; Заслуженные работники культуры РФ –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Кочергина,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Онищенко,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BE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  <w:r w:rsidRPr="00D355BE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BE">
        <w:rPr>
          <w:rFonts w:ascii="Times New Roman" w:hAnsi="Times New Roman" w:cs="Times New Roman"/>
          <w:sz w:val="28"/>
          <w:szCs w:val="28"/>
        </w:rPr>
        <w:t>Кубарев</w:t>
      </w:r>
      <w:proofErr w:type="spellEnd"/>
      <w:r w:rsidRPr="00D355BE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Меркулов,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Черных,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Некрасов и многие другие. В системе высшего образования ведут педагогическую деятельность профессора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Дугина,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Афанасьев,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Блох,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Афанасьев,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Юдина, доценты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BE">
        <w:rPr>
          <w:rFonts w:ascii="Times New Roman" w:hAnsi="Times New Roman" w:cs="Times New Roman"/>
          <w:sz w:val="28"/>
          <w:szCs w:val="28"/>
        </w:rPr>
        <w:t>Жуликова</w:t>
      </w:r>
      <w:proofErr w:type="spellEnd"/>
      <w:r w:rsidRPr="00D355BE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Юдин и многие другие.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>В каждом музыкальном заведении Орла работают выпускники школы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Калинникова. Большое число выпускников школы ведёт активную концертную и преподавательскую деятельность в различных городах России, стран СНГ, а также Америки, Германии, Франции, Англии, Израиля и других государств. Среди них: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BE">
        <w:rPr>
          <w:rFonts w:ascii="Times New Roman" w:hAnsi="Times New Roman" w:cs="Times New Roman"/>
          <w:sz w:val="28"/>
          <w:szCs w:val="28"/>
        </w:rPr>
        <w:t>Касман</w:t>
      </w:r>
      <w:proofErr w:type="spellEnd"/>
      <w:r w:rsidRPr="00D355BE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BE">
        <w:rPr>
          <w:rFonts w:ascii="Times New Roman" w:hAnsi="Times New Roman" w:cs="Times New Roman"/>
          <w:sz w:val="28"/>
          <w:szCs w:val="28"/>
        </w:rPr>
        <w:t>Басис</w:t>
      </w:r>
      <w:proofErr w:type="spellEnd"/>
      <w:r w:rsidRPr="00D355BE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Кочергина,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BE">
        <w:rPr>
          <w:rFonts w:ascii="Times New Roman" w:hAnsi="Times New Roman" w:cs="Times New Roman"/>
          <w:sz w:val="28"/>
          <w:szCs w:val="28"/>
        </w:rPr>
        <w:t>Скибинская</w:t>
      </w:r>
      <w:proofErr w:type="spellEnd"/>
      <w:r w:rsidRPr="00D355BE">
        <w:rPr>
          <w:rFonts w:ascii="Times New Roman" w:hAnsi="Times New Roman" w:cs="Times New Roman"/>
          <w:sz w:val="28"/>
          <w:szCs w:val="28"/>
        </w:rPr>
        <w:t>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BE">
        <w:rPr>
          <w:rFonts w:ascii="Times New Roman" w:hAnsi="Times New Roman" w:cs="Times New Roman"/>
          <w:sz w:val="28"/>
          <w:szCs w:val="28"/>
        </w:rPr>
        <w:t>Ванштейн</w:t>
      </w:r>
      <w:proofErr w:type="spellEnd"/>
      <w:r w:rsidRPr="00D355BE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BE">
        <w:rPr>
          <w:rFonts w:ascii="Times New Roman" w:hAnsi="Times New Roman" w:cs="Times New Roman"/>
          <w:sz w:val="28"/>
          <w:szCs w:val="28"/>
        </w:rPr>
        <w:t>Верижникова</w:t>
      </w:r>
      <w:proofErr w:type="spellEnd"/>
      <w:r w:rsidRPr="00D355BE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BE">
        <w:rPr>
          <w:rFonts w:ascii="Times New Roman" w:hAnsi="Times New Roman" w:cs="Times New Roman"/>
          <w:sz w:val="28"/>
          <w:szCs w:val="28"/>
        </w:rPr>
        <w:t>Парицкий</w:t>
      </w:r>
      <w:proofErr w:type="spellEnd"/>
      <w:r w:rsidRPr="00D355BE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Аллахвердян и многие другие. Успешная профессиональная деятельность наших выпускников, их творческое и общественное признание основаны, прежде всего, на высоком уровне музыкального образования, фундамент которого заложен в нашей школе.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 xml:space="preserve">И сегодня школа способна дать желающим весомый багаж знаний и умений, обеспечивающих успешное продвижение вперёд по ступеням </w:t>
      </w:r>
      <w:r w:rsidRPr="00D355BE">
        <w:rPr>
          <w:rFonts w:ascii="Times New Roman" w:hAnsi="Times New Roman" w:cs="Times New Roman"/>
          <w:sz w:val="28"/>
          <w:szCs w:val="28"/>
        </w:rPr>
        <w:lastRenderedPageBreak/>
        <w:t>профессионального мастерства. Выпускники школы продолжают музыкальное образование не только в Орловском музыкальном колледже</w:t>
      </w:r>
      <w:r>
        <w:rPr>
          <w:rFonts w:ascii="Times New Roman" w:hAnsi="Times New Roman" w:cs="Times New Roman"/>
          <w:sz w:val="28"/>
          <w:szCs w:val="28"/>
        </w:rPr>
        <w:t>, факультетах художественного творчества ОГУ и ОГ</w:t>
      </w:r>
      <w:r w:rsidRPr="00D355BE">
        <w:rPr>
          <w:rFonts w:ascii="Times New Roman" w:hAnsi="Times New Roman" w:cs="Times New Roman"/>
          <w:sz w:val="28"/>
          <w:szCs w:val="28"/>
        </w:rPr>
        <w:t>ИК, но и в престижных 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Москвы и Санкт-Петербурга</w:t>
      </w:r>
      <w:r w:rsidRPr="00D355BE">
        <w:rPr>
          <w:rFonts w:ascii="Times New Roman" w:hAnsi="Times New Roman" w:cs="Times New Roman"/>
          <w:sz w:val="28"/>
          <w:szCs w:val="28"/>
        </w:rPr>
        <w:t>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 xml:space="preserve">В настоящий момент в Москве </w:t>
      </w:r>
      <w:r>
        <w:rPr>
          <w:rFonts w:ascii="Times New Roman" w:hAnsi="Times New Roman" w:cs="Times New Roman"/>
          <w:sz w:val="28"/>
          <w:szCs w:val="28"/>
        </w:rPr>
        <w:t>и Санкт-Петербурге</w:t>
      </w:r>
      <w:r w:rsidRPr="00D355BE">
        <w:rPr>
          <w:rFonts w:ascii="Times New Roman" w:hAnsi="Times New Roman" w:cs="Times New Roman"/>
          <w:sz w:val="28"/>
          <w:szCs w:val="28"/>
        </w:rPr>
        <w:t xml:space="preserve"> обучаются:</w:t>
      </w:r>
    </w:p>
    <w:p w:rsidR="006A13DE" w:rsidRPr="00D355BE" w:rsidRDefault="006A13DE" w:rsidP="006A13DE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АМК при МГК </w:t>
      </w:r>
      <w:r w:rsidRPr="00D355BE">
        <w:rPr>
          <w:rFonts w:ascii="Times New Roman" w:hAnsi="Times New Roman" w:cs="Times New Roman"/>
          <w:sz w:val="28"/>
          <w:szCs w:val="28"/>
        </w:rPr>
        <w:t>им.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Чайковского –</w:t>
      </w:r>
      <w:r>
        <w:rPr>
          <w:rFonts w:ascii="Times New Roman" w:hAnsi="Times New Roman" w:cs="Times New Roman"/>
          <w:sz w:val="28"/>
          <w:szCs w:val="28"/>
        </w:rPr>
        <w:t xml:space="preserve"> М. Козлов</w:t>
      </w:r>
      <w:r w:rsidRPr="00D355BE">
        <w:rPr>
          <w:rFonts w:ascii="Times New Roman" w:hAnsi="Times New Roman" w:cs="Times New Roman"/>
          <w:sz w:val="28"/>
          <w:szCs w:val="28"/>
        </w:rPr>
        <w:t>;</w:t>
      </w:r>
    </w:p>
    <w:p w:rsidR="006A13DE" w:rsidRDefault="006A13DE" w:rsidP="006A13DE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FF">
        <w:rPr>
          <w:rFonts w:ascii="Times New Roman" w:hAnsi="Times New Roman" w:cs="Times New Roman"/>
          <w:sz w:val="28"/>
          <w:szCs w:val="28"/>
        </w:rPr>
        <w:t>в Средней специальной музыкальной школе Санкт-Петербургской консерватории им. Н. А. Римского-</w:t>
      </w:r>
      <w:proofErr w:type="spellStart"/>
      <w:r w:rsidRPr="00885AFF">
        <w:rPr>
          <w:rFonts w:ascii="Times New Roman" w:hAnsi="Times New Roman" w:cs="Times New Roman"/>
          <w:sz w:val="28"/>
          <w:szCs w:val="28"/>
        </w:rPr>
        <w:t>Корсакого</w:t>
      </w:r>
      <w:proofErr w:type="spellEnd"/>
      <w:r w:rsidRPr="00885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5AFF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885AFF">
        <w:rPr>
          <w:rFonts w:ascii="Times New Roman" w:hAnsi="Times New Roman" w:cs="Times New Roman"/>
          <w:sz w:val="28"/>
          <w:szCs w:val="28"/>
        </w:rPr>
        <w:t>Шкапцов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13DE" w:rsidRDefault="006A13DE" w:rsidP="006A13DE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Музыкальном колледже – Г. Селиверстов;</w:t>
      </w:r>
    </w:p>
    <w:p w:rsidR="006A13DE" w:rsidRDefault="006A13DE" w:rsidP="006A13DE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МГК </w:t>
      </w:r>
      <w:r w:rsidRPr="00D355BE">
        <w:rPr>
          <w:rFonts w:ascii="Times New Roman" w:hAnsi="Times New Roman" w:cs="Times New Roman"/>
          <w:sz w:val="28"/>
          <w:szCs w:val="28"/>
        </w:rPr>
        <w:t>им.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Чайковского –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13DE" w:rsidRDefault="006A13DE" w:rsidP="006A13DE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СПО г. Москвы в Московскую среднюю специальную школу им. Гнесиных – Л. Воскресенская;</w:t>
      </w:r>
    </w:p>
    <w:p w:rsidR="006A13DE" w:rsidRPr="00885AFF" w:rsidRDefault="006A13DE" w:rsidP="006A13DE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Санкт-Петербургской консерватории – А. Крыловская</w:t>
      </w:r>
      <w:r w:rsidRPr="00885AFF">
        <w:rPr>
          <w:rFonts w:ascii="Times New Roman" w:hAnsi="Times New Roman" w:cs="Times New Roman"/>
          <w:sz w:val="28"/>
          <w:szCs w:val="28"/>
        </w:rPr>
        <w:t>.</w:t>
      </w:r>
    </w:p>
    <w:p w:rsidR="006A13DE" w:rsidRPr="00885AFF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5AFF">
        <w:rPr>
          <w:rFonts w:ascii="Times New Roman" w:hAnsi="Times New Roman" w:cs="Times New Roman"/>
          <w:sz w:val="28"/>
          <w:szCs w:val="28"/>
        </w:rPr>
        <w:t xml:space="preserve">Успешно начали профессиональную музыкальную деятельность после недавнего окончания </w:t>
      </w:r>
      <w:r>
        <w:rPr>
          <w:rFonts w:ascii="Times New Roman" w:hAnsi="Times New Roman" w:cs="Times New Roman"/>
          <w:sz w:val="28"/>
          <w:szCs w:val="28"/>
        </w:rPr>
        <w:t xml:space="preserve">престижных </w:t>
      </w:r>
      <w:r w:rsidRPr="00885AFF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Д. Цветков, Д. Дудкин, П. Куликов, В. Авилов, Н. Феденко, Т. Сидорова, Е. Савинова, Э. Борисова.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 xml:space="preserve">Успехи выпускников школы в немалой степени обеспечиваются высокопрофессиональной работой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D355BE">
        <w:rPr>
          <w:rFonts w:ascii="Times New Roman" w:hAnsi="Times New Roman" w:cs="Times New Roman"/>
          <w:sz w:val="28"/>
          <w:szCs w:val="28"/>
        </w:rPr>
        <w:t>педагогического состава.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 xml:space="preserve">Сложный и хорошо отлаженный учебно-воспитательный процесс осуществляется совместными усилиями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D355BE">
        <w:rPr>
          <w:rFonts w:ascii="Times New Roman" w:hAnsi="Times New Roman" w:cs="Times New Roman"/>
          <w:sz w:val="28"/>
          <w:szCs w:val="28"/>
        </w:rPr>
        <w:t xml:space="preserve"> преподавателей и концертмейстеров, а также – администрацией учреждения в лице директора школы и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55BE">
        <w:rPr>
          <w:rFonts w:ascii="Times New Roman" w:hAnsi="Times New Roman" w:cs="Times New Roman"/>
          <w:sz w:val="28"/>
          <w:szCs w:val="28"/>
        </w:rPr>
        <w:t>х его заместителей: по учебно-организационной, концертно-творческой, учебно-методической и административно-хозяйственной работе.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>МБУДО «</w:t>
      </w:r>
      <w:r w:rsidRPr="00D355BE">
        <w:rPr>
          <w:rFonts w:ascii="Times New Roman" w:hAnsi="Times New Roman" w:cs="Times New Roman"/>
          <w:sz w:val="28"/>
          <w:szCs w:val="28"/>
        </w:rPr>
        <w:t>ОДМШ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D355BE">
        <w:rPr>
          <w:rFonts w:ascii="Times New Roman" w:hAnsi="Times New Roman" w:cs="Times New Roman"/>
          <w:sz w:val="28"/>
          <w:szCs w:val="28"/>
        </w:rPr>
        <w:t xml:space="preserve"> им.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Калинникова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5BE">
        <w:rPr>
          <w:rFonts w:ascii="Times New Roman" w:hAnsi="Times New Roman" w:cs="Times New Roman"/>
          <w:sz w:val="28"/>
          <w:szCs w:val="28"/>
        </w:rPr>
        <w:t xml:space="preserve"> обладает большим профессиональным опытом, творческой сплоченностью и стабильностью. Многие его члены – бывшие выпускники школы, вернувшиеся после получения профессионального музыкального образования в стены родного учебного заведения уже в качест</w:t>
      </w:r>
      <w:r>
        <w:rPr>
          <w:rFonts w:ascii="Times New Roman" w:hAnsi="Times New Roman" w:cs="Times New Roman"/>
          <w:sz w:val="28"/>
          <w:szCs w:val="28"/>
        </w:rPr>
        <w:t>ве дипломированных специалистов.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>Большая часть педагогов школы (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355BE">
        <w:rPr>
          <w:rFonts w:ascii="Times New Roman" w:hAnsi="Times New Roman" w:cs="Times New Roman"/>
          <w:sz w:val="28"/>
          <w:szCs w:val="28"/>
        </w:rPr>
        <w:t>%) проработала в её стенах боле</w:t>
      </w:r>
      <w:r>
        <w:rPr>
          <w:rFonts w:ascii="Times New Roman" w:hAnsi="Times New Roman" w:cs="Times New Roman"/>
          <w:sz w:val="28"/>
          <w:szCs w:val="28"/>
        </w:rPr>
        <w:t xml:space="preserve">е 25 лет, внеся заметный вклад </w:t>
      </w:r>
      <w:r w:rsidRPr="00D355BE">
        <w:rPr>
          <w:rFonts w:ascii="Times New Roman" w:hAnsi="Times New Roman" w:cs="Times New Roman"/>
          <w:sz w:val="28"/>
          <w:szCs w:val="28"/>
        </w:rPr>
        <w:t>в дело музыкально-эстетического образования, воспитания и просвещения жителей города, области, региона. Высокий профессиональный потенциал педагогического коллектива позволяет школе прочно удерживать позиции востребованного учебного заведения среди множества других городских учреждений дополнительного образования.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преподавателей и концертмейстеров</w:t>
      </w:r>
      <w:r w:rsidRPr="00D355BE">
        <w:rPr>
          <w:rFonts w:ascii="Times New Roman" w:hAnsi="Times New Roman" w:cs="Times New Roman"/>
          <w:sz w:val="28"/>
          <w:szCs w:val="28"/>
        </w:rPr>
        <w:t xml:space="preserve"> школы (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355BE">
        <w:rPr>
          <w:rFonts w:ascii="Times New Roman" w:hAnsi="Times New Roman" w:cs="Times New Roman"/>
          <w:sz w:val="28"/>
          <w:szCs w:val="28"/>
        </w:rPr>
        <w:t>%) имеют высшую квалифи</w:t>
      </w:r>
      <w:r>
        <w:rPr>
          <w:rFonts w:ascii="Times New Roman" w:hAnsi="Times New Roman" w:cs="Times New Roman"/>
          <w:sz w:val="28"/>
          <w:szCs w:val="28"/>
        </w:rPr>
        <w:t>кационную категорию, 29</w:t>
      </w:r>
      <w:r w:rsidRPr="00D355BE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D355BE">
        <w:rPr>
          <w:rFonts w:ascii="Times New Roman" w:hAnsi="Times New Roman" w:cs="Times New Roman"/>
          <w:sz w:val="28"/>
          <w:szCs w:val="28"/>
        </w:rPr>
        <w:t xml:space="preserve">%) – </w:t>
      </w:r>
      <w:r w:rsidRPr="00D355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55B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>Среди работающих:</w:t>
      </w:r>
    </w:p>
    <w:p w:rsidR="006A13DE" w:rsidRPr="00D355BE" w:rsidRDefault="006A13DE" w:rsidP="006A13DE">
      <w:pPr>
        <w:numPr>
          <w:ilvl w:val="0"/>
          <w:numId w:val="21"/>
        </w:numPr>
        <w:tabs>
          <w:tab w:val="clear" w:pos="1778"/>
          <w:tab w:val="num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>2 Заслуженных работника культуры РФ;</w:t>
      </w:r>
    </w:p>
    <w:p w:rsidR="006A13DE" w:rsidRPr="007C1A50" w:rsidRDefault="006A13DE" w:rsidP="006A13DE">
      <w:pPr>
        <w:numPr>
          <w:ilvl w:val="0"/>
          <w:numId w:val="21"/>
        </w:numPr>
        <w:tabs>
          <w:tab w:val="clear" w:pos="1778"/>
          <w:tab w:val="num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50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gramStart"/>
      <w:r w:rsidRPr="007C1A50">
        <w:rPr>
          <w:rFonts w:ascii="Times New Roman" w:hAnsi="Times New Roman" w:cs="Times New Roman"/>
          <w:sz w:val="28"/>
          <w:szCs w:val="28"/>
        </w:rPr>
        <w:t>награждённых</w:t>
      </w:r>
      <w:proofErr w:type="gramEnd"/>
      <w:r w:rsidRPr="007C1A50">
        <w:rPr>
          <w:rFonts w:ascii="Times New Roman" w:hAnsi="Times New Roman" w:cs="Times New Roman"/>
          <w:sz w:val="28"/>
          <w:szCs w:val="28"/>
        </w:rPr>
        <w:t xml:space="preserve"> нагрудным знаком «За достижения в культуре»;</w:t>
      </w:r>
    </w:p>
    <w:p w:rsidR="006A13DE" w:rsidRPr="007C1A50" w:rsidRDefault="006A13DE" w:rsidP="006A13DE">
      <w:pPr>
        <w:numPr>
          <w:ilvl w:val="0"/>
          <w:numId w:val="21"/>
        </w:numPr>
        <w:tabs>
          <w:tab w:val="clear" w:pos="1778"/>
          <w:tab w:val="num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50">
        <w:rPr>
          <w:rFonts w:ascii="Times New Roman" w:hAnsi="Times New Roman" w:cs="Times New Roman"/>
          <w:sz w:val="28"/>
          <w:szCs w:val="28"/>
        </w:rPr>
        <w:t>6 награждённых нагрудным знаком «Почётный работник общего образования РФ».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>В ДМШ №1 им. В.С.Калинникова ведёт активную педагогическую, творческую и исполнительскую деятельность член Союза композиторов России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Хрисаниди.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>Многие работники школы также не ограничиваются только музыкально-педагогической деятельностью, но ведут ещё и исполнительскую деятельность в составе различных творческих коллективов: Орловского губернаторского симфонического оркестра, Муниципального оркестра народных инстру</w:t>
      </w:r>
      <w:r>
        <w:rPr>
          <w:rFonts w:ascii="Times New Roman" w:hAnsi="Times New Roman" w:cs="Times New Roman"/>
          <w:sz w:val="28"/>
          <w:szCs w:val="28"/>
        </w:rPr>
        <w:t xml:space="preserve">ментов </w:t>
      </w:r>
      <w:r w:rsidRPr="00D355BE">
        <w:rPr>
          <w:rFonts w:ascii="Times New Roman" w:hAnsi="Times New Roman" w:cs="Times New Roman"/>
          <w:sz w:val="28"/>
          <w:szCs w:val="28"/>
        </w:rPr>
        <w:t>и др.</w:t>
      </w:r>
    </w:p>
    <w:p w:rsidR="006A13DE" w:rsidRPr="001E7612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 xml:space="preserve">В школе сложились также и собственные исполнительские коллективы </w:t>
      </w:r>
      <w:r w:rsidRPr="001E7612">
        <w:rPr>
          <w:rFonts w:ascii="Times New Roman" w:hAnsi="Times New Roman" w:cs="Times New Roman"/>
          <w:sz w:val="28"/>
          <w:szCs w:val="28"/>
        </w:rPr>
        <w:t>преподавателей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13DE" w:rsidRPr="001E7612" w:rsidRDefault="006A13DE" w:rsidP="006A13D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612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самбль преподавателей отделения</w:t>
      </w:r>
      <w:r w:rsidRPr="001E7612">
        <w:rPr>
          <w:rFonts w:ascii="Times New Roman" w:hAnsi="Times New Roman" w:cs="Times New Roman"/>
          <w:sz w:val="28"/>
          <w:szCs w:val="28"/>
        </w:rPr>
        <w:t xml:space="preserve"> народных инструментов (рук.</w:t>
      </w:r>
      <w:proofErr w:type="gramEnd"/>
      <w:r w:rsidRPr="001E7612">
        <w:rPr>
          <w:rFonts w:ascii="Times New Roman" w:hAnsi="Times New Roman" w:cs="Times New Roman"/>
          <w:sz w:val="28"/>
          <w:szCs w:val="28"/>
        </w:rPr>
        <w:t xml:space="preserve"> Козлов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С.)</w:t>
      </w:r>
    </w:p>
    <w:p w:rsidR="006A13DE" w:rsidRPr="001E7612" w:rsidRDefault="006A13DE" w:rsidP="006A13D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612">
        <w:rPr>
          <w:rFonts w:ascii="Times New Roman" w:hAnsi="Times New Roman" w:cs="Times New Roman"/>
          <w:sz w:val="28"/>
          <w:szCs w:val="28"/>
        </w:rPr>
        <w:t>Струнный ансамбль преподавателей оркестрового отделения (рук.</w:t>
      </w:r>
      <w:proofErr w:type="gramEnd"/>
      <w:r w:rsidRPr="001E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612">
        <w:rPr>
          <w:rFonts w:ascii="Times New Roman" w:hAnsi="Times New Roman" w:cs="Times New Roman"/>
          <w:sz w:val="28"/>
          <w:szCs w:val="28"/>
        </w:rPr>
        <w:t>Седойкина</w:t>
      </w:r>
      <w:proofErr w:type="spellEnd"/>
      <w:r w:rsidRPr="001E7612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Л.)</w:t>
      </w:r>
    </w:p>
    <w:p w:rsidR="006A13DE" w:rsidRPr="001E7612" w:rsidRDefault="006A13DE" w:rsidP="006A13D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2">
        <w:rPr>
          <w:rFonts w:ascii="Times New Roman" w:hAnsi="Times New Roman" w:cs="Times New Roman"/>
          <w:sz w:val="28"/>
          <w:szCs w:val="28"/>
        </w:rPr>
        <w:t xml:space="preserve">Эстрадный инструментальный ансамбль: </w:t>
      </w:r>
      <w:proofErr w:type="gramStart"/>
      <w:r w:rsidRPr="001E7612">
        <w:rPr>
          <w:rFonts w:ascii="Times New Roman" w:hAnsi="Times New Roman" w:cs="Times New Roman"/>
          <w:sz w:val="28"/>
          <w:szCs w:val="28"/>
        </w:rPr>
        <w:t>Козлова И.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1E7612">
        <w:rPr>
          <w:rFonts w:ascii="Times New Roman" w:hAnsi="Times New Roman" w:cs="Times New Roman"/>
          <w:sz w:val="28"/>
          <w:szCs w:val="28"/>
        </w:rPr>
        <w:t>, Фомина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Н., Васильева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Е., Кривина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 xml:space="preserve">О., </w:t>
      </w:r>
      <w:proofErr w:type="spellStart"/>
      <w:r w:rsidRPr="001E7612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1E76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Н. (рук.</w:t>
      </w:r>
      <w:proofErr w:type="gramEnd"/>
      <w:r w:rsidRPr="001E7612">
        <w:rPr>
          <w:rFonts w:ascii="Times New Roman" w:hAnsi="Times New Roman" w:cs="Times New Roman"/>
          <w:sz w:val="28"/>
          <w:szCs w:val="28"/>
        </w:rPr>
        <w:t xml:space="preserve"> Козлова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В.)</w:t>
      </w:r>
    </w:p>
    <w:p w:rsidR="006A13DE" w:rsidRPr="001E7612" w:rsidRDefault="006A13DE" w:rsidP="006A13D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2">
        <w:rPr>
          <w:rFonts w:ascii="Times New Roman" w:hAnsi="Times New Roman" w:cs="Times New Roman"/>
          <w:sz w:val="28"/>
          <w:szCs w:val="28"/>
        </w:rPr>
        <w:t xml:space="preserve">Инструментальный ансамбль: </w:t>
      </w:r>
      <w:proofErr w:type="gramStart"/>
      <w:r w:rsidRPr="001E7612">
        <w:rPr>
          <w:rFonts w:ascii="Times New Roman" w:hAnsi="Times New Roman" w:cs="Times New Roman"/>
          <w:sz w:val="28"/>
          <w:szCs w:val="28"/>
        </w:rPr>
        <w:t>Козлова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В., Максимова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И., Лаврушин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В., Руднев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Л. (рук.</w:t>
      </w:r>
      <w:proofErr w:type="gramEnd"/>
      <w:r w:rsidRPr="001E7612">
        <w:rPr>
          <w:rFonts w:ascii="Times New Roman" w:hAnsi="Times New Roman" w:cs="Times New Roman"/>
          <w:sz w:val="28"/>
          <w:szCs w:val="28"/>
        </w:rPr>
        <w:t xml:space="preserve"> Козлова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В.)</w:t>
      </w:r>
    </w:p>
    <w:p w:rsidR="006A13DE" w:rsidRPr="001E7612" w:rsidRDefault="006A13DE" w:rsidP="006A13D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2">
        <w:rPr>
          <w:rFonts w:ascii="Times New Roman" w:hAnsi="Times New Roman" w:cs="Times New Roman"/>
          <w:sz w:val="28"/>
          <w:szCs w:val="28"/>
        </w:rPr>
        <w:t>Эстрадный ансамбль в составе: Аксенова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Ю., Маркин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И., Митусов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В.</w:t>
      </w:r>
    </w:p>
    <w:p w:rsidR="006A13DE" w:rsidRPr="001E7612" w:rsidRDefault="006A13DE" w:rsidP="006A13D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2">
        <w:rPr>
          <w:rFonts w:ascii="Times New Roman" w:hAnsi="Times New Roman" w:cs="Times New Roman"/>
          <w:sz w:val="28"/>
          <w:szCs w:val="28"/>
        </w:rPr>
        <w:t>Дуэт гитаристов: Сенин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Д., Сенина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В.</w:t>
      </w:r>
    </w:p>
    <w:p w:rsidR="006A13DE" w:rsidRPr="001E7612" w:rsidRDefault="006A13DE" w:rsidP="006A13D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2">
        <w:rPr>
          <w:rFonts w:ascii="Times New Roman" w:hAnsi="Times New Roman" w:cs="Times New Roman"/>
          <w:sz w:val="28"/>
          <w:szCs w:val="28"/>
        </w:rPr>
        <w:t>Фортепианный дуэт Аванесова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Г., Чаплинская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В.</w:t>
      </w:r>
    </w:p>
    <w:p w:rsidR="006A13DE" w:rsidRPr="001E7612" w:rsidRDefault="006A13DE" w:rsidP="006A13D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2">
        <w:rPr>
          <w:rFonts w:ascii="Times New Roman" w:hAnsi="Times New Roman" w:cs="Times New Roman"/>
          <w:sz w:val="28"/>
          <w:szCs w:val="28"/>
        </w:rPr>
        <w:t>Фортепианный дуэт Аванесова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Г., Голикова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В.</w:t>
      </w:r>
    </w:p>
    <w:p w:rsidR="006A13DE" w:rsidRPr="001E7612" w:rsidRDefault="006A13DE" w:rsidP="006A13D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2">
        <w:rPr>
          <w:rFonts w:ascii="Times New Roman" w:hAnsi="Times New Roman" w:cs="Times New Roman"/>
          <w:sz w:val="28"/>
          <w:szCs w:val="28"/>
        </w:rPr>
        <w:t>Фортепианный дуэт: Рыжикова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Г., Кривина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О.</w:t>
      </w:r>
    </w:p>
    <w:p w:rsidR="006A13DE" w:rsidRPr="001E7612" w:rsidRDefault="006A13DE" w:rsidP="006A13D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2">
        <w:rPr>
          <w:rFonts w:ascii="Times New Roman" w:hAnsi="Times New Roman" w:cs="Times New Roman"/>
          <w:sz w:val="28"/>
          <w:szCs w:val="28"/>
        </w:rPr>
        <w:t xml:space="preserve">Инструментальный дуэт: </w:t>
      </w:r>
      <w:proofErr w:type="spellStart"/>
      <w:r w:rsidRPr="001E7612">
        <w:rPr>
          <w:rFonts w:ascii="Times New Roman" w:hAnsi="Times New Roman" w:cs="Times New Roman"/>
          <w:sz w:val="28"/>
          <w:szCs w:val="28"/>
        </w:rPr>
        <w:t>Горенштейн</w:t>
      </w:r>
      <w:proofErr w:type="spellEnd"/>
      <w:r w:rsidRPr="001E761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Г., Хрисаниди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К.</w:t>
      </w:r>
    </w:p>
    <w:p w:rsidR="006A13DE" w:rsidRPr="001E7612" w:rsidRDefault="006A13DE" w:rsidP="006A13D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2">
        <w:rPr>
          <w:rFonts w:ascii="Times New Roman" w:hAnsi="Times New Roman" w:cs="Times New Roman"/>
          <w:sz w:val="28"/>
          <w:szCs w:val="28"/>
        </w:rPr>
        <w:t>Инструментальный дуэт: Максимова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И., Голикова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В.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члены коллектива</w:t>
      </w:r>
      <w:r w:rsidRPr="001E7612">
        <w:rPr>
          <w:rFonts w:ascii="Times New Roman" w:hAnsi="Times New Roman" w:cs="Times New Roman"/>
          <w:sz w:val="28"/>
          <w:szCs w:val="28"/>
        </w:rPr>
        <w:t xml:space="preserve"> преподавателей выступают как  солисты. Это: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612">
        <w:rPr>
          <w:rFonts w:ascii="Times New Roman" w:hAnsi="Times New Roman" w:cs="Times New Roman"/>
          <w:sz w:val="28"/>
          <w:szCs w:val="28"/>
        </w:rPr>
        <w:t>Седойкина</w:t>
      </w:r>
      <w:proofErr w:type="spellEnd"/>
      <w:r w:rsidRPr="001E7612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2">
        <w:rPr>
          <w:rFonts w:ascii="Times New Roman" w:hAnsi="Times New Roman" w:cs="Times New Roman"/>
          <w:sz w:val="28"/>
          <w:szCs w:val="28"/>
        </w:rPr>
        <w:t>Хрисаниди</w:t>
      </w:r>
      <w:r w:rsidRPr="00D355BE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Борзенков,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Сенин,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Васильева,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Козлова,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Кушнир,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Шурыгина,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Голикова.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 xml:space="preserve">Помогают в выступлениях солистов и коллективов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замечательные </w:t>
      </w:r>
      <w:r w:rsidRPr="00D355BE">
        <w:rPr>
          <w:rFonts w:ascii="Times New Roman" w:hAnsi="Times New Roman" w:cs="Times New Roman"/>
          <w:sz w:val="28"/>
          <w:szCs w:val="28"/>
        </w:rPr>
        <w:t>концертмейстеры: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Колесникова,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Донская,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Долгова,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55BE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Кривина,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>Хромых.</w:t>
      </w:r>
    </w:p>
    <w:p w:rsidR="006A13DE" w:rsidRPr="00DC7275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75">
        <w:rPr>
          <w:rFonts w:ascii="Times New Roman" w:hAnsi="Times New Roman" w:cs="Times New Roman"/>
          <w:sz w:val="28"/>
          <w:szCs w:val="28"/>
        </w:rPr>
        <w:t>В стенах школы вместе с учебно-воспитательной работой ведётся интенсивная концертно-просветительская и методическая работа.</w:t>
      </w:r>
    </w:p>
    <w:p w:rsidR="006A13D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75">
        <w:rPr>
          <w:rFonts w:ascii="Times New Roman" w:hAnsi="Times New Roman" w:cs="Times New Roman"/>
          <w:sz w:val="28"/>
          <w:szCs w:val="28"/>
        </w:rPr>
        <w:lastRenderedPageBreak/>
        <w:t xml:space="preserve">На заре становления школы в конце </w:t>
      </w:r>
      <w:r w:rsidRPr="00DC727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C7275">
        <w:rPr>
          <w:rFonts w:ascii="Times New Roman" w:hAnsi="Times New Roman" w:cs="Times New Roman"/>
          <w:sz w:val="28"/>
          <w:szCs w:val="28"/>
        </w:rPr>
        <w:t xml:space="preserve"> века её первые преподаватели и ученики сочетали учебную деятельность с пропагандой музыкального искусства. На протяжении всей истории своего существования образовательное учреждение являлось и является настоящим культурным центром города Орла и области. Ежегодно с участием учащихся и преподавателей музыкальной школы проводится более 100 мероприятий просветительского характера. Это тематические музыкальные вечера, музыкальные праздники, благотворительные концерты преподавателей, концерты Школьной Детской филармонии. Реализуются совместные творческие проекты с детскими библиотеками, музеями, другими учебными заведениями и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C7275">
        <w:rPr>
          <w:rFonts w:ascii="Times New Roman" w:hAnsi="Times New Roman" w:cs="Times New Roman"/>
          <w:sz w:val="28"/>
          <w:szCs w:val="28"/>
        </w:rPr>
        <w:t>, Городским центром ку</w:t>
      </w:r>
      <w:r>
        <w:rPr>
          <w:rFonts w:ascii="Times New Roman" w:hAnsi="Times New Roman" w:cs="Times New Roman"/>
          <w:sz w:val="28"/>
          <w:szCs w:val="28"/>
        </w:rPr>
        <w:t xml:space="preserve">льтуры, Областной филармонией, </w:t>
      </w:r>
      <w:r w:rsidRPr="00DC7275">
        <w:rPr>
          <w:rFonts w:ascii="Times New Roman" w:hAnsi="Times New Roman" w:cs="Times New Roman"/>
          <w:sz w:val="28"/>
          <w:szCs w:val="28"/>
        </w:rPr>
        <w:t>администрациями районов города и области.</w:t>
      </w:r>
    </w:p>
    <w:p w:rsidR="00D107A8" w:rsidRDefault="006A13DE" w:rsidP="00D1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9">
        <w:rPr>
          <w:rFonts w:ascii="Times New Roman" w:hAnsi="Times New Roman" w:cs="Times New Roman"/>
          <w:sz w:val="28"/>
          <w:szCs w:val="28"/>
        </w:rPr>
        <w:t xml:space="preserve">Многолетние дружеские отношения связывают школу с партнёрским клубом «Орёл – Оффенбах». Совместно с представителями этого клуба, преподавателями и учащимися ДМШ №1 было реализовано немало международных культурных проектов. В числе состоявшихся за последние годы программ следует отметить проведение концертных мероприятий, творческих встреч  в рамках Дней немецкой культуры в Орле  (2008г., 2011г.)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42B9">
        <w:rPr>
          <w:rFonts w:ascii="Times New Roman" w:hAnsi="Times New Roman" w:cs="Times New Roman"/>
          <w:sz w:val="28"/>
          <w:szCs w:val="28"/>
        </w:rPr>
        <w:t xml:space="preserve"> плане творческих контактов с немецкими друзьями</w:t>
      </w:r>
      <w:r>
        <w:rPr>
          <w:rFonts w:ascii="Times New Roman" w:hAnsi="Times New Roman" w:cs="Times New Roman"/>
          <w:sz w:val="28"/>
          <w:szCs w:val="28"/>
        </w:rPr>
        <w:t>, насыщенно прошел</w:t>
      </w:r>
      <w:r w:rsidRPr="00B742B9">
        <w:rPr>
          <w:rFonts w:ascii="Times New Roman" w:hAnsi="Times New Roman" w:cs="Times New Roman"/>
          <w:sz w:val="28"/>
          <w:szCs w:val="28"/>
        </w:rPr>
        <w:t xml:space="preserve"> 2012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42B9">
        <w:rPr>
          <w:rFonts w:ascii="Times New Roman" w:hAnsi="Times New Roman" w:cs="Times New Roman"/>
          <w:sz w:val="28"/>
          <w:szCs w:val="28"/>
        </w:rPr>
        <w:t xml:space="preserve"> объявл</w:t>
      </w:r>
      <w:r w:rsidR="005C7E5F">
        <w:rPr>
          <w:rFonts w:ascii="Times New Roman" w:hAnsi="Times New Roman" w:cs="Times New Roman"/>
          <w:sz w:val="28"/>
          <w:szCs w:val="28"/>
        </w:rPr>
        <w:t xml:space="preserve">енный Годом Германии в России. </w:t>
      </w:r>
      <w:r w:rsidRPr="00B742B9">
        <w:rPr>
          <w:rFonts w:ascii="Times New Roman" w:hAnsi="Times New Roman" w:cs="Times New Roman"/>
          <w:sz w:val="28"/>
          <w:szCs w:val="28"/>
        </w:rPr>
        <w:t xml:space="preserve">В этот период школа им. В.С. Калинникова стала местом проведения музыкальных встреч с гостями из города Оффенбах-на-Майне. </w:t>
      </w:r>
      <w:r>
        <w:rPr>
          <w:rFonts w:ascii="Times New Roman" w:hAnsi="Times New Roman" w:cs="Times New Roman"/>
          <w:sz w:val="28"/>
          <w:szCs w:val="28"/>
        </w:rPr>
        <w:t xml:space="preserve">В 2013 году ДМШ №1 выступила инициатором нового творческого проекта под девизом </w:t>
      </w:r>
      <w:r w:rsidRPr="00B742B9">
        <w:rPr>
          <w:rFonts w:ascii="Times New Roman" w:hAnsi="Times New Roman" w:cs="Times New Roman"/>
          <w:sz w:val="28"/>
          <w:szCs w:val="28"/>
        </w:rPr>
        <w:t>«Музыка порождает дружбу»</w:t>
      </w:r>
      <w:r>
        <w:rPr>
          <w:rFonts w:ascii="Times New Roman" w:hAnsi="Times New Roman" w:cs="Times New Roman"/>
          <w:sz w:val="28"/>
          <w:szCs w:val="28"/>
        </w:rPr>
        <w:t>. В рамках данной программы состоялись дружеские, творческие мероприятия, проведенные совместно с кафедрой немецкого языка Орловского Государственного университета и орловским отделением клуба «</w:t>
      </w:r>
      <w:r w:rsidRPr="00E64EA4">
        <w:rPr>
          <w:rFonts w:ascii="Times New Roman" w:hAnsi="Times New Roman" w:cs="Times New Roman"/>
          <w:sz w:val="28"/>
        </w:rPr>
        <w:t>Орел-Оффенбах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B742B9">
        <w:rPr>
          <w:rFonts w:ascii="Times New Roman" w:hAnsi="Times New Roman" w:cs="Times New Roman"/>
          <w:sz w:val="28"/>
          <w:szCs w:val="28"/>
        </w:rPr>
        <w:t xml:space="preserve">Ярким завершением проекта, стала творческая поездка  </w:t>
      </w:r>
      <w:r w:rsidRPr="00E64EA4">
        <w:rPr>
          <w:rFonts w:ascii="Times New Roman" w:hAnsi="Times New Roman" w:cs="Times New Roman"/>
          <w:sz w:val="28"/>
          <w:szCs w:val="28"/>
        </w:rPr>
        <w:t>учащихся и преподавателей школы в Германию</w:t>
      </w:r>
      <w:r>
        <w:rPr>
          <w:rFonts w:ascii="Times New Roman" w:hAnsi="Times New Roman" w:cs="Times New Roman"/>
          <w:sz w:val="28"/>
          <w:szCs w:val="28"/>
        </w:rPr>
        <w:t xml:space="preserve"> в сентябре 2014 года</w:t>
      </w:r>
      <w:r w:rsidRPr="00E64EA4">
        <w:rPr>
          <w:rFonts w:ascii="Times New Roman" w:hAnsi="Times New Roman" w:cs="Times New Roman"/>
          <w:sz w:val="28"/>
          <w:szCs w:val="28"/>
        </w:rPr>
        <w:t>.</w:t>
      </w:r>
      <w:r w:rsidRPr="00E64EA4">
        <w:rPr>
          <w:rFonts w:ascii="Times New Roman" w:hAnsi="Times New Roman" w:cs="Times New Roman"/>
          <w:sz w:val="28"/>
        </w:rPr>
        <w:t xml:space="preserve"> Поездка была организована администрацией города Орла,  при содействии активных членов партнерских клубов «Орел-Оффенбах», «Оффенбах-Орел»,  и  прошла  под знаком  реализации проекта </w:t>
      </w:r>
      <w:r w:rsidRPr="00E64EA4">
        <w:rPr>
          <w:rFonts w:ascii="Times New Roman" w:hAnsi="Times New Roman" w:cs="Times New Roman"/>
          <w:sz w:val="28"/>
          <w:szCs w:val="28"/>
        </w:rPr>
        <w:t>«Организация и проведение встреч детских делегаций по обмену опытом в изучении языков «Диалог культур (Россия-Герма</w:t>
      </w:r>
      <w:r w:rsidR="00D107A8">
        <w:rPr>
          <w:rFonts w:ascii="Times New Roman" w:hAnsi="Times New Roman" w:cs="Times New Roman"/>
          <w:sz w:val="28"/>
          <w:szCs w:val="28"/>
        </w:rPr>
        <w:t xml:space="preserve">ния, Россия-Франция)», а также, в свете 25 - </w:t>
      </w:r>
      <w:proofErr w:type="spellStart"/>
      <w:r w:rsidR="00D107A8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D107A8">
        <w:rPr>
          <w:rFonts w:ascii="Times New Roman" w:hAnsi="Times New Roman" w:cs="Times New Roman"/>
          <w:sz w:val="28"/>
          <w:szCs w:val="28"/>
        </w:rPr>
        <w:t xml:space="preserve"> </w:t>
      </w:r>
      <w:r w:rsidRPr="00E64EA4">
        <w:rPr>
          <w:rFonts w:ascii="Times New Roman" w:hAnsi="Times New Roman" w:cs="Times New Roman"/>
          <w:sz w:val="28"/>
          <w:szCs w:val="28"/>
        </w:rPr>
        <w:t>партнерских отношений городов - побратимов Орел и Оффенбах-на-Майне.</w:t>
      </w:r>
    </w:p>
    <w:p w:rsidR="00D107A8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активно сотрудничает с администрацией</w:t>
      </w:r>
      <w:r w:rsidR="00D107A8">
        <w:rPr>
          <w:rFonts w:ascii="Times New Roman" w:hAnsi="Times New Roman" w:cs="Times New Roman"/>
          <w:sz w:val="28"/>
          <w:szCs w:val="28"/>
        </w:rPr>
        <w:t xml:space="preserve"> Заводского района города Орла.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C7E5F">
        <w:rPr>
          <w:rFonts w:ascii="Times New Roman" w:hAnsi="Times New Roman" w:cs="Times New Roman"/>
          <w:sz w:val="28"/>
          <w:szCs w:val="28"/>
        </w:rPr>
        <w:t>обоюдной инициативе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школе регулярно проводятся праздничные концерты, посвященные Дню Победы. На эти мероприятия приглашаются ветераны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lastRenderedPageBreak/>
        <w:t>труженики тыла, члены Орловского  регионального отделения Общероссийской общественной организации «Дети войны». Ежегодно, 9 мая, в сквере Калинникова для жителей города преподаватели и учащиеся школы выступают с большими  праздничными концертными программами с участием солистов, ансамблей и оркестров школы.</w:t>
      </w:r>
    </w:p>
    <w:p w:rsidR="006A13DE" w:rsidRPr="001A6E46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46">
        <w:rPr>
          <w:rFonts w:ascii="Times New Roman" w:hAnsi="Times New Roman" w:cs="Times New Roman"/>
          <w:sz w:val="28"/>
          <w:szCs w:val="28"/>
        </w:rPr>
        <w:t>К числу ярких музыкальных событий в культурной жизни школы последних 5 лет можно отнести:</w:t>
      </w:r>
    </w:p>
    <w:p w:rsidR="006A13DE" w:rsidRPr="001A6E46" w:rsidRDefault="006A13DE" w:rsidP="006A13DE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46">
        <w:rPr>
          <w:rFonts w:ascii="Times New Roman" w:hAnsi="Times New Roman" w:cs="Times New Roman"/>
          <w:sz w:val="28"/>
          <w:szCs w:val="28"/>
        </w:rPr>
        <w:t>юбилейный отчётный концерт коллективов и солистов школы в театре «Свободное пространство», посвящённой 135-летию основания учебного заведения;</w:t>
      </w:r>
    </w:p>
    <w:p w:rsidR="006A13DE" w:rsidRPr="005C6361" w:rsidRDefault="006A13DE" w:rsidP="006A13DE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1">
        <w:rPr>
          <w:rFonts w:ascii="Times New Roman" w:hAnsi="Times New Roman" w:cs="Times New Roman"/>
          <w:sz w:val="28"/>
          <w:szCs w:val="28"/>
        </w:rPr>
        <w:t>концерт для делегации съезда студенчества «Историко-культурное наследие России в руках молодых»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3DE" w:rsidRPr="00E97217" w:rsidRDefault="006A13DE" w:rsidP="006A13DE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17">
        <w:rPr>
          <w:rFonts w:ascii="Times New Roman" w:hAnsi="Times New Roman" w:cs="Times New Roman"/>
          <w:sz w:val="28"/>
          <w:szCs w:val="28"/>
        </w:rPr>
        <w:t>праздничная концертная программа для участников и ветеранов Великой Отечественной войны, в рамках совместной акции с ОГТРК «Подарок ветерану»;</w:t>
      </w:r>
    </w:p>
    <w:p w:rsidR="006A13DE" w:rsidRPr="006B491C" w:rsidRDefault="006A13DE" w:rsidP="006A13DE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1C">
        <w:rPr>
          <w:rFonts w:ascii="Times New Roman" w:hAnsi="Times New Roman" w:cs="Times New Roman"/>
          <w:sz w:val="28"/>
          <w:szCs w:val="28"/>
        </w:rPr>
        <w:t>концертные выступления учащихся школы в г. Оффенбах-на-Майне (Германия);</w:t>
      </w:r>
    </w:p>
    <w:p w:rsidR="006A13DE" w:rsidRPr="00BD0330" w:rsidRDefault="006A13DE" w:rsidP="006A13DE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30">
        <w:rPr>
          <w:rFonts w:ascii="Times New Roman" w:hAnsi="Times New Roman" w:cs="Times New Roman"/>
          <w:sz w:val="28"/>
          <w:szCs w:val="28"/>
        </w:rPr>
        <w:t>юбилейный творческий вечер в Городском Центре Культуры преподавателя школы и композитора И.</w:t>
      </w:r>
      <w:r w:rsidR="00D107A8">
        <w:rPr>
          <w:rFonts w:ascii="Times New Roman" w:hAnsi="Times New Roman" w:cs="Times New Roman"/>
          <w:sz w:val="28"/>
          <w:szCs w:val="28"/>
        </w:rPr>
        <w:t xml:space="preserve"> </w:t>
      </w:r>
      <w:r w:rsidRPr="00BD0330">
        <w:rPr>
          <w:rFonts w:ascii="Times New Roman" w:hAnsi="Times New Roman" w:cs="Times New Roman"/>
          <w:sz w:val="28"/>
          <w:szCs w:val="28"/>
        </w:rPr>
        <w:t>К. Хрисаниди;</w:t>
      </w:r>
    </w:p>
    <w:p w:rsidR="006A13DE" w:rsidRPr="009266E2" w:rsidRDefault="006A13DE" w:rsidP="006A13DE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1">
        <w:rPr>
          <w:rFonts w:ascii="Times New Roman" w:hAnsi="Times New Roman" w:cs="Times New Roman"/>
          <w:sz w:val="28"/>
          <w:szCs w:val="28"/>
        </w:rPr>
        <w:t xml:space="preserve">музыкальные вечера </w:t>
      </w:r>
      <w:r>
        <w:rPr>
          <w:rFonts w:ascii="Times New Roman" w:hAnsi="Times New Roman" w:cs="Times New Roman"/>
          <w:sz w:val="28"/>
          <w:szCs w:val="28"/>
        </w:rPr>
        <w:t>«Святая к музыке любовь» (к 145-летию В.</w:t>
      </w:r>
      <w:r w:rsidR="00D1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Калинникова), «В поисках добра и красоты» (к 200-летию А.</w:t>
      </w:r>
      <w:r w:rsidR="00D0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Кольцова), </w:t>
      </w:r>
      <w:r w:rsidRPr="005C6361">
        <w:rPr>
          <w:rFonts w:ascii="Times New Roman" w:hAnsi="Times New Roman" w:cs="Times New Roman"/>
          <w:sz w:val="28"/>
          <w:szCs w:val="28"/>
        </w:rPr>
        <w:t xml:space="preserve">«На волне </w:t>
      </w:r>
      <w:r w:rsidRPr="00E97217">
        <w:rPr>
          <w:rFonts w:ascii="Times New Roman" w:hAnsi="Times New Roman" w:cs="Times New Roman"/>
          <w:sz w:val="28"/>
          <w:szCs w:val="28"/>
        </w:rPr>
        <w:t>романтизма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2BC8">
        <w:rPr>
          <w:rFonts w:ascii="Times New Roman" w:hAnsi="Times New Roman" w:cs="Times New Roman"/>
          <w:sz w:val="28"/>
          <w:szCs w:val="28"/>
        </w:rPr>
        <w:t xml:space="preserve">, </w:t>
      </w:r>
      <w:r w:rsidRPr="00856270">
        <w:rPr>
          <w:rFonts w:ascii="Times New Roman" w:hAnsi="Times New Roman" w:cs="Times New Roman"/>
          <w:sz w:val="28"/>
          <w:szCs w:val="28"/>
        </w:rPr>
        <w:t>«Бородинская битва – доблесть, честь и слава России» (к 200-летию Отечественной войны 1812 года); «</w:t>
      </w:r>
      <w:r w:rsidRPr="00E97217">
        <w:rPr>
          <w:rFonts w:ascii="Times New Roman" w:hAnsi="Times New Roman" w:cs="Times New Roman"/>
          <w:sz w:val="28"/>
          <w:szCs w:val="28"/>
        </w:rPr>
        <w:t>Золотой век русской музыки»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17">
        <w:rPr>
          <w:rFonts w:ascii="Times New Roman" w:hAnsi="Times New Roman" w:cs="Times New Roman"/>
          <w:sz w:val="28"/>
          <w:szCs w:val="28"/>
        </w:rPr>
        <w:t>(к 210-летию М.</w:t>
      </w:r>
      <w:r w:rsidR="00D062CB">
        <w:rPr>
          <w:rFonts w:ascii="Times New Roman" w:hAnsi="Times New Roman" w:cs="Times New Roman"/>
          <w:sz w:val="28"/>
          <w:szCs w:val="28"/>
        </w:rPr>
        <w:t xml:space="preserve"> </w:t>
      </w:r>
      <w:r w:rsidRPr="00E97217">
        <w:rPr>
          <w:rFonts w:ascii="Times New Roman" w:hAnsi="Times New Roman" w:cs="Times New Roman"/>
          <w:sz w:val="28"/>
          <w:szCs w:val="28"/>
        </w:rPr>
        <w:t>И. Глинки),</w:t>
      </w:r>
      <w:r>
        <w:rPr>
          <w:rFonts w:ascii="Times New Roman" w:hAnsi="Times New Roman" w:cs="Times New Roman"/>
          <w:sz w:val="28"/>
          <w:szCs w:val="28"/>
        </w:rPr>
        <w:t xml:space="preserve"> «В. С. Калинников и А. А. Фет – их родина Орловский край» (к 195-летию А.</w:t>
      </w:r>
      <w:r w:rsidR="00D0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Фета), </w:t>
      </w:r>
      <w:r w:rsidRPr="00E97217">
        <w:rPr>
          <w:rFonts w:ascii="Times New Roman" w:hAnsi="Times New Roman" w:cs="Times New Roman"/>
          <w:sz w:val="28"/>
          <w:szCs w:val="28"/>
        </w:rPr>
        <w:t xml:space="preserve"> «На крыльях музыки взлетая»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17">
        <w:rPr>
          <w:rFonts w:ascii="Times New Roman" w:hAnsi="Times New Roman" w:cs="Times New Roman"/>
          <w:sz w:val="28"/>
          <w:szCs w:val="28"/>
        </w:rPr>
        <w:t>(к 175-летию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1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1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айковского).</w:t>
      </w:r>
    </w:p>
    <w:p w:rsidR="006A13DE" w:rsidRPr="00BD0330" w:rsidRDefault="006A13DE" w:rsidP="006A13DE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30">
        <w:rPr>
          <w:rFonts w:ascii="Times New Roman" w:hAnsi="Times New Roman" w:cs="Times New Roman"/>
          <w:sz w:val="28"/>
          <w:szCs w:val="28"/>
        </w:rPr>
        <w:t>концерты Детской филармонии;</w:t>
      </w:r>
    </w:p>
    <w:p w:rsidR="006A13DE" w:rsidRPr="0081700E" w:rsidRDefault="006A13DE" w:rsidP="006A13DE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0E">
        <w:rPr>
          <w:rFonts w:ascii="Times New Roman" w:hAnsi="Times New Roman" w:cs="Times New Roman"/>
          <w:sz w:val="28"/>
          <w:szCs w:val="28"/>
        </w:rPr>
        <w:t xml:space="preserve">музыкальные программы в рамках просветительского проекта «Открытая миру душа», направленного на изучение страниц жизни и творчества В.С.Калинникова. </w:t>
      </w:r>
    </w:p>
    <w:p w:rsidR="00D107A8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7A9">
        <w:rPr>
          <w:rFonts w:ascii="Times New Roman" w:hAnsi="Times New Roman" w:cs="Times New Roman"/>
          <w:sz w:val="28"/>
          <w:szCs w:val="28"/>
        </w:rPr>
        <w:t xml:space="preserve">Важным и необходимым компонентом образовательной и просветительской деятельности музыкальной школы является изучение культуры Орловского края. Уважительное и бережное отношение к её достижениям нашло воплощение в многолетней интенсивной работе коллектива школы по изучению и пропаганде творчества замечательного русского композитора Василия Сергеевича Калинникова, уроженца села Первый воин </w:t>
      </w:r>
      <w:proofErr w:type="spellStart"/>
      <w:r w:rsidRPr="006717A9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6717A9">
        <w:rPr>
          <w:rFonts w:ascii="Times New Roman" w:hAnsi="Times New Roman" w:cs="Times New Roman"/>
          <w:sz w:val="28"/>
          <w:szCs w:val="28"/>
        </w:rPr>
        <w:t xml:space="preserve"> уезда Орловской губернии.</w:t>
      </w:r>
    </w:p>
    <w:p w:rsidR="006A13DE" w:rsidRPr="006717A9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7A9">
        <w:rPr>
          <w:rFonts w:ascii="Times New Roman" w:hAnsi="Times New Roman" w:cs="Times New Roman"/>
          <w:sz w:val="28"/>
          <w:szCs w:val="28"/>
        </w:rPr>
        <w:lastRenderedPageBreak/>
        <w:t>С 1966 года в стенах учебного заведения функционирует единственный в России музей композитора, экспонаты которого буквально по крупицам собраны бывшим преподавателем школы, Заслуженным работником культуры РФ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7A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17A9">
        <w:rPr>
          <w:rFonts w:ascii="Times New Roman" w:hAnsi="Times New Roman" w:cs="Times New Roman"/>
          <w:sz w:val="28"/>
          <w:szCs w:val="28"/>
        </w:rPr>
        <w:t>Кубаревым</w:t>
      </w:r>
      <w:proofErr w:type="spellEnd"/>
      <w:r w:rsidRPr="006717A9">
        <w:rPr>
          <w:rFonts w:ascii="Times New Roman" w:hAnsi="Times New Roman" w:cs="Times New Roman"/>
          <w:sz w:val="28"/>
          <w:szCs w:val="28"/>
        </w:rPr>
        <w:t>. Работающий на общественных началах, согласно перспективному плану научно-поисковой, исследовательской и образовательно-просветительской работы, музей ежегодно посещается сотнями людей: учащимися общеобразовательных школ, колледжей, техникумов, студентами ВУЗов, гостями и представителями общественности Орла.</w:t>
      </w:r>
    </w:p>
    <w:p w:rsidR="006A13D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BE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D355BE">
        <w:rPr>
          <w:rFonts w:ascii="Times New Roman" w:hAnsi="Times New Roman" w:cs="Times New Roman"/>
          <w:sz w:val="28"/>
          <w:szCs w:val="28"/>
        </w:rPr>
        <w:t xml:space="preserve"> ДМШ имени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 xml:space="preserve">С. Калинникова является не только музыкально-просветительским, но и научно-методическим центром города и области. Опыт работы школы обобщён преподавателями в выступлениях на многих научно-практических конференциях и методических семинарах как областного, так и всероссийского масштабов. Доклады преподавателей школы за последние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Pr="00D355BE">
        <w:rPr>
          <w:rFonts w:ascii="Times New Roman" w:hAnsi="Times New Roman" w:cs="Times New Roman"/>
          <w:sz w:val="28"/>
          <w:szCs w:val="28"/>
        </w:rPr>
        <w:t>публиковались в сборниках материалов:</w:t>
      </w:r>
    </w:p>
    <w:p w:rsidR="006A13DE" w:rsidRPr="00075458" w:rsidRDefault="006A13DE" w:rsidP="006A13D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58">
        <w:rPr>
          <w:rFonts w:ascii="Times New Roman" w:hAnsi="Times New Roman" w:cs="Times New Roman"/>
          <w:sz w:val="28"/>
          <w:szCs w:val="28"/>
        </w:rPr>
        <w:t xml:space="preserve">межвузовской научно-практической конференции «Российская культура и образование: идеи и перспективы» в рамках Недели науки </w:t>
      </w:r>
      <w:r>
        <w:rPr>
          <w:rFonts w:ascii="Times New Roman" w:hAnsi="Times New Roman" w:cs="Times New Roman"/>
          <w:sz w:val="28"/>
          <w:szCs w:val="28"/>
        </w:rPr>
        <w:t xml:space="preserve">(г. Орел, </w:t>
      </w:r>
      <w:r w:rsidRPr="00075458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г.)</w:t>
      </w:r>
      <w:r w:rsidRPr="00075458">
        <w:rPr>
          <w:rFonts w:ascii="Times New Roman" w:hAnsi="Times New Roman" w:cs="Times New Roman"/>
          <w:sz w:val="28"/>
          <w:szCs w:val="28"/>
        </w:rPr>
        <w:t>;</w:t>
      </w:r>
    </w:p>
    <w:p w:rsidR="006A13DE" w:rsidRPr="00075458" w:rsidRDefault="006A13DE" w:rsidP="006A13D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58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«Музыкальное образование и исполнительство на современном этапе: школа-ССУЗ-ВУЗ»</w:t>
      </w:r>
      <w:r w:rsidRPr="0007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458">
        <w:rPr>
          <w:rFonts w:ascii="Times New Roman" w:hAnsi="Times New Roman" w:cs="Times New Roman"/>
          <w:sz w:val="28"/>
          <w:szCs w:val="28"/>
        </w:rPr>
        <w:t>(г. Орёл,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75458">
        <w:rPr>
          <w:rFonts w:ascii="Times New Roman" w:hAnsi="Times New Roman" w:cs="Times New Roman"/>
          <w:sz w:val="28"/>
          <w:szCs w:val="28"/>
        </w:rPr>
        <w:t>);</w:t>
      </w:r>
    </w:p>
    <w:p w:rsidR="006A13DE" w:rsidRPr="00075458" w:rsidRDefault="006A13DE" w:rsidP="006A13DE">
      <w:pPr>
        <w:pStyle w:val="a3"/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458">
        <w:rPr>
          <w:rFonts w:ascii="Times New Roman" w:hAnsi="Times New Roman" w:cs="Times New Roman"/>
          <w:sz w:val="28"/>
          <w:szCs w:val="28"/>
        </w:rPr>
        <w:t>XII Международной научно-практической конференции «</w:t>
      </w:r>
      <w:proofErr w:type="gramStart"/>
      <w:r w:rsidRPr="00075458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075458">
        <w:rPr>
          <w:rFonts w:ascii="Times New Roman" w:hAnsi="Times New Roman" w:cs="Times New Roman"/>
          <w:sz w:val="28"/>
          <w:szCs w:val="28"/>
        </w:rPr>
        <w:t xml:space="preserve"> музыкальное образование-2013», проходившей в рамках Всероссийского Фестиваля Науки в Российском государственном университете им. А.И. Герцена (г. Санкт-Петербург</w:t>
      </w:r>
      <w:r>
        <w:rPr>
          <w:rFonts w:ascii="Times New Roman" w:hAnsi="Times New Roman" w:cs="Times New Roman"/>
          <w:sz w:val="28"/>
          <w:szCs w:val="28"/>
        </w:rPr>
        <w:t>, 2013 г.</w:t>
      </w:r>
      <w:r w:rsidRPr="00075458">
        <w:rPr>
          <w:rFonts w:ascii="Times New Roman" w:hAnsi="Times New Roman" w:cs="Times New Roman"/>
          <w:sz w:val="28"/>
          <w:szCs w:val="28"/>
        </w:rPr>
        <w:t>);</w:t>
      </w:r>
    </w:p>
    <w:p w:rsidR="006A13DE" w:rsidRPr="00075458" w:rsidRDefault="006A13DE" w:rsidP="006A13D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  <w:r w:rsidRPr="00075458">
        <w:rPr>
          <w:rStyle w:val="s2"/>
          <w:rFonts w:ascii="Times New Roman" w:hAnsi="Times New Roman" w:cs="Times New Roman"/>
          <w:color w:val="000000"/>
          <w:sz w:val="28"/>
          <w:szCs w:val="28"/>
        </w:rPr>
        <w:t>XV Международной научно-практической конференции «Новые педагогические те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хнологии» (г. Москва</w:t>
      </w:r>
      <w:r w:rsidRPr="00075458">
        <w:rPr>
          <w:rStyle w:val="s2"/>
          <w:rFonts w:ascii="Times New Roman" w:hAnsi="Times New Roman" w:cs="Times New Roman"/>
          <w:color w:val="000000"/>
          <w:sz w:val="28"/>
          <w:szCs w:val="28"/>
        </w:rPr>
        <w:t>, 2013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г.)</w:t>
      </w:r>
      <w:r w:rsidRPr="00075458">
        <w:rPr>
          <w:rStyle w:val="s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A13DE" w:rsidRPr="00075458" w:rsidRDefault="006A13DE" w:rsidP="006A13D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  <w:r w:rsidRPr="00075458">
        <w:rPr>
          <w:rStyle w:val="s2"/>
          <w:rFonts w:ascii="Times New Roman" w:hAnsi="Times New Roman" w:cs="Times New Roman"/>
          <w:color w:val="000000"/>
          <w:sz w:val="28"/>
          <w:szCs w:val="28"/>
        </w:rPr>
        <w:t>XVI Международной научно-практической конференции «Наука в совр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еменном мире» (г. </w:t>
      </w:r>
      <w:r w:rsidRPr="00075458">
        <w:rPr>
          <w:rStyle w:val="s2"/>
          <w:rFonts w:ascii="Times New Roman" w:hAnsi="Times New Roman" w:cs="Times New Roman"/>
          <w:color w:val="000000"/>
          <w:sz w:val="28"/>
          <w:szCs w:val="28"/>
        </w:rPr>
        <w:t>Таганрог, 2013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г.)</w:t>
      </w:r>
      <w:r w:rsidRPr="00075458">
        <w:rPr>
          <w:rStyle w:val="s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A13DE" w:rsidRPr="00075458" w:rsidRDefault="006A13DE" w:rsidP="006A13D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58">
        <w:rPr>
          <w:rFonts w:ascii="Times New Roman" w:hAnsi="Times New Roman" w:cs="Times New Roman"/>
          <w:sz w:val="28"/>
          <w:szCs w:val="28"/>
        </w:rPr>
        <w:t>III Международного фестиваля-конференции преподавателей искусств «Педагогический АРТ–ФОРУМ» (г. Новосибирск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545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75458">
        <w:rPr>
          <w:rFonts w:ascii="Times New Roman" w:hAnsi="Times New Roman" w:cs="Times New Roman"/>
          <w:sz w:val="28"/>
          <w:szCs w:val="28"/>
        </w:rPr>
        <w:t>);</w:t>
      </w:r>
    </w:p>
    <w:p w:rsidR="006A13DE" w:rsidRPr="00075458" w:rsidRDefault="006A13DE" w:rsidP="006A13D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75458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«Воспитание дошкольников», проходившей на базе Научно-исследовательского института дошкольной педагогики (г. Чебоксары, 2014 г.);</w:t>
      </w:r>
    </w:p>
    <w:p w:rsidR="006A13DE" w:rsidRPr="00075458" w:rsidRDefault="006A13DE" w:rsidP="006A13DE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5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75458">
        <w:rPr>
          <w:rFonts w:ascii="Times New Roman" w:hAnsi="Times New Roman" w:cs="Times New Roman"/>
          <w:sz w:val="28"/>
          <w:szCs w:val="28"/>
        </w:rPr>
        <w:t xml:space="preserve"> Международных научно-образовательных Знаменских чтений по теме «Русская цивилизация в свете исторического выбора святого князя Владимира»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5458">
        <w:rPr>
          <w:rFonts w:ascii="Times New Roman" w:hAnsi="Times New Roman" w:cs="Times New Roman"/>
          <w:sz w:val="28"/>
          <w:szCs w:val="28"/>
        </w:rPr>
        <w:t>г. Курск, 2015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 w:rsidRPr="00075458">
        <w:rPr>
          <w:rFonts w:ascii="Times New Roman" w:hAnsi="Times New Roman" w:cs="Times New Roman"/>
          <w:sz w:val="28"/>
          <w:szCs w:val="28"/>
        </w:rPr>
        <w:t>;</w:t>
      </w:r>
    </w:p>
    <w:p w:rsidR="006A13DE" w:rsidRPr="00075458" w:rsidRDefault="006A13DE" w:rsidP="006A13DE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58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Всероссийского фестиваля педагогических идей «Открытый урок» </w:t>
      </w:r>
      <w:r>
        <w:rPr>
          <w:rFonts w:ascii="Times New Roman" w:hAnsi="Times New Roman" w:cs="Times New Roman"/>
          <w:sz w:val="28"/>
          <w:szCs w:val="28"/>
        </w:rPr>
        <w:t xml:space="preserve">(г. </w:t>
      </w:r>
      <w:r w:rsidRPr="0007545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5458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6A13DE" w:rsidRPr="00910C59" w:rsidRDefault="006A13DE" w:rsidP="006A13DE">
      <w:pPr>
        <w:pStyle w:val="1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10C59">
        <w:rPr>
          <w:sz w:val="28"/>
          <w:szCs w:val="28"/>
          <w:lang w:val="en-US"/>
        </w:rPr>
        <w:t>X</w:t>
      </w:r>
      <w:r w:rsidRPr="00910C59">
        <w:rPr>
          <w:sz w:val="28"/>
          <w:szCs w:val="28"/>
        </w:rPr>
        <w:t xml:space="preserve"> Всероссийской (с </w:t>
      </w:r>
      <w:proofErr w:type="spellStart"/>
      <w:r w:rsidRPr="00910C59">
        <w:rPr>
          <w:sz w:val="28"/>
          <w:szCs w:val="28"/>
        </w:rPr>
        <w:t>муждународным</w:t>
      </w:r>
      <w:proofErr w:type="spellEnd"/>
      <w:r w:rsidRPr="00910C59">
        <w:rPr>
          <w:sz w:val="28"/>
          <w:szCs w:val="28"/>
        </w:rPr>
        <w:t xml:space="preserve"> участием) научно-практической конференции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Свиридовские</w:t>
      </w:r>
      <w:proofErr w:type="spellEnd"/>
      <w:r>
        <w:rPr>
          <w:sz w:val="28"/>
          <w:szCs w:val="28"/>
        </w:rPr>
        <w:t xml:space="preserve"> чтения» (</w:t>
      </w:r>
      <w:r w:rsidRPr="00910C59">
        <w:rPr>
          <w:sz w:val="28"/>
          <w:szCs w:val="28"/>
        </w:rPr>
        <w:t>г. Курск, 2015</w:t>
      </w:r>
      <w:r>
        <w:rPr>
          <w:sz w:val="28"/>
          <w:szCs w:val="28"/>
        </w:rPr>
        <w:t xml:space="preserve"> г.)</w:t>
      </w:r>
      <w:r w:rsidRPr="00910C59">
        <w:rPr>
          <w:sz w:val="28"/>
          <w:szCs w:val="28"/>
        </w:rPr>
        <w:t>;</w:t>
      </w:r>
    </w:p>
    <w:p w:rsidR="006A13DE" w:rsidRPr="00075458" w:rsidRDefault="006A13DE" w:rsidP="006A13DE">
      <w:pPr>
        <w:pStyle w:val="1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75458">
        <w:rPr>
          <w:sz w:val="28"/>
          <w:szCs w:val="28"/>
        </w:rPr>
        <w:t xml:space="preserve">Всероссийском </w:t>
      </w:r>
      <w:proofErr w:type="gramStart"/>
      <w:r w:rsidRPr="00075458">
        <w:rPr>
          <w:sz w:val="28"/>
          <w:szCs w:val="28"/>
        </w:rPr>
        <w:t>фестивале</w:t>
      </w:r>
      <w:proofErr w:type="gramEnd"/>
      <w:r w:rsidRPr="00075458">
        <w:rPr>
          <w:sz w:val="28"/>
          <w:szCs w:val="28"/>
        </w:rPr>
        <w:t xml:space="preserve"> педагогического творчества 2015-2016 учебного года в номинации «Дополнительное образование детей и школьников»</w:t>
      </w:r>
      <w:r>
        <w:rPr>
          <w:sz w:val="28"/>
          <w:szCs w:val="28"/>
        </w:rPr>
        <w:t xml:space="preserve"> (г. Москва);</w:t>
      </w:r>
    </w:p>
    <w:p w:rsidR="006A13DE" w:rsidRPr="00910C59" w:rsidRDefault="006A13DE" w:rsidP="006A13DE">
      <w:pPr>
        <w:numPr>
          <w:ilvl w:val="0"/>
          <w:numId w:val="24"/>
        </w:numPr>
        <w:spacing w:after="0"/>
        <w:ind w:left="0" w:firstLine="709"/>
        <w:jc w:val="both"/>
        <w:rPr>
          <w:b/>
        </w:rPr>
      </w:pPr>
      <w:r w:rsidRPr="00910C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0C59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«Актуальные вопросы обучения и воспитания подрастающего поколения» (г. Таганрог, 2015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13DE" w:rsidRPr="007B3B73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BE">
        <w:rPr>
          <w:rFonts w:ascii="Times New Roman" w:hAnsi="Times New Roman" w:cs="Times New Roman"/>
          <w:sz w:val="28"/>
          <w:szCs w:val="28"/>
        </w:rPr>
        <w:t>Ежегодно положительный педагогический опыт работников школы, накопленный в том или ином направлении деятельности, представляется к обсуждению на пленарных и секционных заседаниях традиционных августовских конференций работников образовательных учреждений культуры и искусства Орловской обл</w:t>
      </w:r>
      <w:r>
        <w:rPr>
          <w:rFonts w:ascii="Times New Roman" w:hAnsi="Times New Roman" w:cs="Times New Roman"/>
          <w:sz w:val="28"/>
          <w:szCs w:val="28"/>
        </w:rPr>
        <w:t xml:space="preserve">асти, круглых столах и областных методических </w:t>
      </w:r>
      <w:r w:rsidRPr="007B3B73">
        <w:rPr>
          <w:rFonts w:ascii="Times New Roman" w:hAnsi="Times New Roman" w:cs="Times New Roman"/>
          <w:sz w:val="28"/>
          <w:szCs w:val="28"/>
        </w:rPr>
        <w:t>семинарах.</w:t>
      </w:r>
      <w:proofErr w:type="gramEnd"/>
    </w:p>
    <w:p w:rsidR="006A13DE" w:rsidRPr="007B3B73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3">
        <w:rPr>
          <w:rFonts w:ascii="Times New Roman" w:hAnsi="Times New Roman" w:cs="Times New Roman"/>
          <w:sz w:val="28"/>
          <w:szCs w:val="28"/>
        </w:rPr>
        <w:t xml:space="preserve">На таких мероприятиях за последние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Pr="007B3B73">
        <w:rPr>
          <w:rFonts w:ascii="Times New Roman" w:hAnsi="Times New Roman" w:cs="Times New Roman"/>
          <w:sz w:val="28"/>
          <w:szCs w:val="28"/>
        </w:rPr>
        <w:t xml:space="preserve">заслушивались выступления заместителей </w:t>
      </w:r>
      <w:r>
        <w:rPr>
          <w:rFonts w:ascii="Times New Roman" w:hAnsi="Times New Roman" w:cs="Times New Roman"/>
          <w:sz w:val="28"/>
          <w:szCs w:val="28"/>
        </w:rPr>
        <w:t>директора Козловой И. В.</w:t>
      </w:r>
      <w:r w:rsidRPr="007B3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Лаушкиной Р. Н., </w:t>
      </w:r>
      <w:r w:rsidRPr="007B3B7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музыкально-теоретического </w:t>
      </w:r>
      <w:r w:rsidRPr="007B3B73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Герман Г. Н. руководителя отделения струнно-смычковых инструментов Фоминой И. Н., руководителя отделения духовых и ударных инструментов Г. Н. Ивановой и др.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3">
        <w:rPr>
          <w:rFonts w:ascii="Times New Roman" w:hAnsi="Times New Roman" w:cs="Times New Roman"/>
          <w:sz w:val="28"/>
          <w:szCs w:val="28"/>
        </w:rPr>
        <w:t>В течение 2011-2015 гг. школа являлась базовым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D355BE">
        <w:rPr>
          <w:rFonts w:ascii="Times New Roman" w:hAnsi="Times New Roman" w:cs="Times New Roman"/>
          <w:sz w:val="28"/>
          <w:szCs w:val="28"/>
        </w:rPr>
        <w:t xml:space="preserve">педагогической практики студентами Орловского государственного института искусств и культуры,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Pr="00D355BE">
        <w:rPr>
          <w:rFonts w:ascii="Times New Roman" w:hAnsi="Times New Roman" w:cs="Times New Roman"/>
          <w:sz w:val="28"/>
          <w:szCs w:val="28"/>
        </w:rPr>
        <w:t>щимися Орловского областного музыкального колледжа.</w:t>
      </w:r>
    </w:p>
    <w:p w:rsidR="006A13DE" w:rsidRPr="00D355BE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>Уроки педагогов школы регулярно посещаются преподавателями школ искусств города и области. Консультативная методическая помощь в форме мастер-классов и семинаров оказывается ведущими специалистами ДМШ им.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BE">
        <w:rPr>
          <w:rFonts w:ascii="Times New Roman" w:hAnsi="Times New Roman" w:cs="Times New Roman"/>
          <w:sz w:val="28"/>
          <w:szCs w:val="28"/>
        </w:rPr>
        <w:t xml:space="preserve">С. Калинникова в ДШИ районных центров </w:t>
      </w:r>
      <w:proofErr w:type="spellStart"/>
      <w:r w:rsidRPr="00D355BE">
        <w:rPr>
          <w:rFonts w:ascii="Times New Roman" w:hAnsi="Times New Roman" w:cs="Times New Roman"/>
          <w:sz w:val="28"/>
          <w:szCs w:val="28"/>
        </w:rPr>
        <w:t>Орловщины</w:t>
      </w:r>
      <w:proofErr w:type="spellEnd"/>
      <w:r w:rsidRPr="00D355BE">
        <w:rPr>
          <w:rFonts w:ascii="Times New Roman" w:hAnsi="Times New Roman" w:cs="Times New Roman"/>
          <w:sz w:val="28"/>
          <w:szCs w:val="28"/>
        </w:rPr>
        <w:t xml:space="preserve"> и сопредельных областей.</w:t>
      </w:r>
    </w:p>
    <w:p w:rsidR="006A13DE" w:rsidRPr="00466786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E">
        <w:rPr>
          <w:rFonts w:ascii="Times New Roman" w:hAnsi="Times New Roman" w:cs="Times New Roman"/>
          <w:sz w:val="28"/>
          <w:szCs w:val="28"/>
        </w:rPr>
        <w:t>Преподаватели школы приглашаются для работы в жюри областных конкурсов и фестивалей, становятся рецензентами образовательных программ, методических работ, написанных коллегами из других школ; педагоги выступают также в р</w:t>
      </w:r>
      <w:r>
        <w:rPr>
          <w:rFonts w:ascii="Times New Roman" w:hAnsi="Times New Roman" w:cs="Times New Roman"/>
          <w:sz w:val="28"/>
          <w:szCs w:val="28"/>
        </w:rPr>
        <w:t>оли консультантов и рецензентов</w:t>
      </w:r>
      <w:r w:rsidRPr="00D355B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466786">
        <w:rPr>
          <w:rFonts w:ascii="Times New Roman" w:hAnsi="Times New Roman" w:cs="Times New Roman"/>
          <w:sz w:val="28"/>
          <w:szCs w:val="28"/>
        </w:rPr>
        <w:t>написании курсовых и дипломных работ студентами орловских ВУЗов.</w:t>
      </w:r>
    </w:p>
    <w:p w:rsidR="006A13DE" w:rsidRPr="00466786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Среди достоинств работы педагогического коллектива ДМШ №1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Калинникова можно отметить </w:t>
      </w:r>
      <w:r w:rsidRPr="00466786">
        <w:rPr>
          <w:rFonts w:ascii="Times New Roman" w:hAnsi="Times New Roman" w:cs="Times New Roman"/>
          <w:sz w:val="28"/>
          <w:szCs w:val="28"/>
        </w:rPr>
        <w:t>следующие:</w:t>
      </w:r>
    </w:p>
    <w:p w:rsidR="006A13DE" w:rsidRPr="00466786" w:rsidRDefault="006A13DE" w:rsidP="006A13DE">
      <w:pPr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высокий профессионализм, требовательность и объективность учителей;</w:t>
      </w:r>
    </w:p>
    <w:p w:rsidR="006A13DE" w:rsidRPr="00466786" w:rsidRDefault="006A13DE" w:rsidP="006A13DE">
      <w:pPr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lastRenderedPageBreak/>
        <w:t>неравнодушное отношение преподавателей к успеваемости и личной жизни учащихся;</w:t>
      </w:r>
    </w:p>
    <w:p w:rsidR="006A13DE" w:rsidRPr="00466786" w:rsidRDefault="006A13DE" w:rsidP="006A13DE">
      <w:pPr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индивидуальный подход к детям;</w:t>
      </w:r>
    </w:p>
    <w:p w:rsidR="006A13DE" w:rsidRPr="00466786" w:rsidRDefault="006A13DE" w:rsidP="006A13DE">
      <w:pPr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бережное и добросердечное отношение к родителям;</w:t>
      </w:r>
    </w:p>
    <w:p w:rsidR="006A13DE" w:rsidRPr="00466786" w:rsidRDefault="006A13DE" w:rsidP="006A13DE">
      <w:pPr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гибкий подход к составлению расписания;</w:t>
      </w:r>
    </w:p>
    <w:p w:rsidR="006A13DE" w:rsidRPr="00466786" w:rsidRDefault="006A13DE" w:rsidP="006A13DE">
      <w:pPr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слаженная работа коллектива;</w:t>
      </w:r>
    </w:p>
    <w:p w:rsidR="006A13DE" w:rsidRPr="00466786" w:rsidRDefault="006A13DE" w:rsidP="006A13DE">
      <w:pPr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чуткое отношение к ребёнку, доброжелательность, терпение, содействие развитию творческих способностей обучающихся;</w:t>
      </w:r>
    </w:p>
    <w:p w:rsidR="006A13DE" w:rsidRPr="00466786" w:rsidRDefault="006A13DE" w:rsidP="006A13DE">
      <w:pPr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отношение к ребёнку как к личности.</w:t>
      </w:r>
    </w:p>
    <w:p w:rsidR="006A13DE" w:rsidRPr="00466786" w:rsidRDefault="006A13DE" w:rsidP="006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786">
        <w:rPr>
          <w:rFonts w:ascii="Times New Roman" w:hAnsi="Times New Roman" w:cs="Times New Roman"/>
          <w:sz w:val="28"/>
          <w:szCs w:val="28"/>
        </w:rPr>
        <w:t>Значимость деятельности музыкальной школы (и обучения в ней) для интегрирования юных граждан в современное общество отражается во мнении родителей, большинство которых считает музыкальную школу существенным помощником в процессе социальной адаптации детей, в воспитании запрашиваемых жизнью и обществом личностных качеств, в формировании духовных ценностей юных граждан, в выборе ими поля дальнейшей деятельности (не обязательно музыкальной!).</w:t>
      </w:r>
      <w:proofErr w:type="gramEnd"/>
    </w:p>
    <w:p w:rsidR="00D355BE" w:rsidRPr="00466786" w:rsidRDefault="00D355BE" w:rsidP="00D355BE">
      <w:pPr>
        <w:rPr>
          <w:szCs w:val="28"/>
        </w:rPr>
      </w:pPr>
    </w:p>
    <w:p w:rsidR="001E0B28" w:rsidRDefault="00466786" w:rsidP="001E0B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86">
        <w:rPr>
          <w:rFonts w:ascii="Times New Roman" w:hAnsi="Times New Roman" w:cs="Times New Roman"/>
          <w:b/>
          <w:sz w:val="28"/>
          <w:szCs w:val="28"/>
        </w:rPr>
        <w:t>Аналитическое обоснование</w:t>
      </w:r>
    </w:p>
    <w:p w:rsidR="00466786" w:rsidRPr="00466786" w:rsidRDefault="00466786" w:rsidP="001E0B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86">
        <w:rPr>
          <w:rFonts w:ascii="Times New Roman" w:hAnsi="Times New Roman" w:cs="Times New Roman"/>
          <w:b/>
          <w:sz w:val="28"/>
          <w:szCs w:val="28"/>
        </w:rPr>
        <w:t>Программы развития школы.</w:t>
      </w:r>
    </w:p>
    <w:p w:rsidR="00466786" w:rsidRPr="00466786" w:rsidRDefault="00466786" w:rsidP="001E0B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6786" w:rsidRPr="00466786" w:rsidRDefault="00466786" w:rsidP="00466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Вырастив много поколений музыкантов, как любителей, так и профессионалов, школа приобрела в городе авторитет одного из самых престижных учебных заведений сферы художественного образования. Тот, кто хочет дать своим детям серьёзное музыкальное образование, приходит в «школу Калинникова». Многие родители нынешних учеников музыкальной школы №1 – её бывшие выпускники. Эта категория родителей на собственном опыте убедилась в значимости и качественности полученного музыкального образования.</w:t>
      </w:r>
    </w:p>
    <w:p w:rsidR="00466786" w:rsidRPr="00466786" w:rsidRDefault="00466786" w:rsidP="002E1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Все перечисленные положительные характеристики образовательной деятельности учреждения являются результатом планомерного ос</w:t>
      </w:r>
      <w:r w:rsidR="002E1B17">
        <w:rPr>
          <w:rFonts w:ascii="Times New Roman" w:hAnsi="Times New Roman" w:cs="Times New Roman"/>
          <w:sz w:val="28"/>
          <w:szCs w:val="28"/>
        </w:rPr>
        <w:t>уществления разработанной на 2011</w:t>
      </w:r>
      <w:r w:rsidRPr="00466786">
        <w:rPr>
          <w:rFonts w:ascii="Times New Roman" w:hAnsi="Times New Roman" w:cs="Times New Roman"/>
          <w:sz w:val="28"/>
          <w:szCs w:val="28"/>
        </w:rPr>
        <w:t>-20</w:t>
      </w:r>
      <w:r w:rsidR="002E1B17">
        <w:rPr>
          <w:rFonts w:ascii="Times New Roman" w:hAnsi="Times New Roman" w:cs="Times New Roman"/>
          <w:sz w:val="28"/>
          <w:szCs w:val="28"/>
        </w:rPr>
        <w:t>15 гг. П</w:t>
      </w:r>
      <w:r w:rsidRPr="00466786">
        <w:rPr>
          <w:rFonts w:ascii="Times New Roman" w:hAnsi="Times New Roman" w:cs="Times New Roman"/>
          <w:sz w:val="28"/>
          <w:szCs w:val="28"/>
        </w:rPr>
        <w:t>рограммы развития школы, предусматривавшей не столько количественный, сколько качественный рост достижений по различным направлениям работы.</w:t>
      </w:r>
    </w:p>
    <w:p w:rsidR="00466786" w:rsidRPr="00466786" w:rsidRDefault="00466786" w:rsidP="00466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Для создания новой перспективной Программы развития учреждения необходим всесторонний анализ условий, в которых предстоит работать в 20</w:t>
      </w:r>
      <w:r w:rsidR="002E1B17">
        <w:rPr>
          <w:rFonts w:ascii="Times New Roman" w:hAnsi="Times New Roman" w:cs="Times New Roman"/>
          <w:sz w:val="28"/>
          <w:szCs w:val="28"/>
        </w:rPr>
        <w:t>15</w:t>
      </w:r>
      <w:r w:rsidRPr="00466786">
        <w:rPr>
          <w:rFonts w:ascii="Times New Roman" w:hAnsi="Times New Roman" w:cs="Times New Roman"/>
          <w:sz w:val="28"/>
          <w:szCs w:val="28"/>
        </w:rPr>
        <w:t>-20</w:t>
      </w:r>
      <w:r w:rsidR="002E1B17">
        <w:rPr>
          <w:rFonts w:ascii="Times New Roman" w:hAnsi="Times New Roman" w:cs="Times New Roman"/>
          <w:sz w:val="28"/>
          <w:szCs w:val="28"/>
        </w:rPr>
        <w:t>20</w:t>
      </w:r>
      <w:r w:rsidRPr="00466786">
        <w:rPr>
          <w:rFonts w:ascii="Times New Roman" w:hAnsi="Times New Roman" w:cs="Times New Roman"/>
          <w:sz w:val="28"/>
          <w:szCs w:val="28"/>
        </w:rPr>
        <w:t xml:space="preserve"> годах. Необходимо взвесить </w:t>
      </w:r>
      <w:proofErr w:type="gramStart"/>
      <w:r w:rsidRPr="00466786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466786">
        <w:rPr>
          <w:rFonts w:ascii="Times New Roman" w:hAnsi="Times New Roman" w:cs="Times New Roman"/>
          <w:sz w:val="28"/>
          <w:szCs w:val="28"/>
        </w:rPr>
        <w:t>, понять причины имеющихся проблем, обозначить пути их преодоления.</w:t>
      </w:r>
    </w:p>
    <w:p w:rsidR="00466786" w:rsidRPr="00466786" w:rsidRDefault="00466786" w:rsidP="00466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lastRenderedPageBreak/>
        <w:t>Музыкальная школа №</w:t>
      </w:r>
      <w:r w:rsidR="002C14D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1 им В.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С.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 xml:space="preserve">Калинникова расположена в культурно-историческом центре города, в районе со сложившейся инфраструктурой. Близость значимых культурных объектов (театров, музеев, библиотек, Областной филармонии, Орловского государственного университета) положительным образом влияет на атмосферу жизни в стенах школы. Со многими из перечисленных учреждений ведётся многолетнее сотрудничество в сфере </w:t>
      </w:r>
      <w:proofErr w:type="spellStart"/>
      <w:r w:rsidRPr="00466786">
        <w:rPr>
          <w:rFonts w:ascii="Times New Roman" w:hAnsi="Times New Roman" w:cs="Times New Roman"/>
          <w:sz w:val="28"/>
          <w:szCs w:val="28"/>
        </w:rPr>
        <w:t>общеэстетического</w:t>
      </w:r>
      <w:proofErr w:type="spellEnd"/>
      <w:r w:rsidRPr="00466786">
        <w:rPr>
          <w:rFonts w:ascii="Times New Roman" w:hAnsi="Times New Roman" w:cs="Times New Roman"/>
          <w:sz w:val="28"/>
          <w:szCs w:val="28"/>
        </w:rPr>
        <w:t xml:space="preserve"> и художественного воспитания широких слоёв населения города.</w:t>
      </w:r>
    </w:p>
    <w:p w:rsidR="00466786" w:rsidRPr="00466786" w:rsidRDefault="00466786" w:rsidP="00466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Многие культурно-досуговые мероприятия, планируемые школой, организуются и проводятся в рамках совместных просветительских проектов с Государственным литературным музеем И.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С.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Тургенева, Детской библиотекой им. И.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А.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Крылова, Областной библиотекой им. И.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А.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Бунина, Музеем писателей-орловцев, Музеем Н.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А.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Лескова, администрацией Заводского района г. Орла и др. учреждениями культуры и образования.</w:t>
      </w:r>
    </w:p>
    <w:p w:rsidR="00466786" w:rsidRPr="00466786" w:rsidRDefault="00466786" w:rsidP="00466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Следует особо оговорить присутствие регионального компонента в образовательной и музыкально-просветительской деятельности учреждения.</w:t>
      </w:r>
    </w:p>
    <w:p w:rsidR="00466786" w:rsidRPr="00466786" w:rsidRDefault="00466786" w:rsidP="00466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Орловский край – край выдающихся литераторов – И.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Тургенева, Н.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Лескова, И.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Бунина, А.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="002A4D42">
        <w:rPr>
          <w:rFonts w:ascii="Times New Roman" w:hAnsi="Times New Roman" w:cs="Times New Roman"/>
          <w:sz w:val="28"/>
          <w:szCs w:val="28"/>
        </w:rPr>
        <w:t>Фета</w:t>
      </w:r>
      <w:r w:rsidRPr="00466786">
        <w:rPr>
          <w:rFonts w:ascii="Times New Roman" w:hAnsi="Times New Roman" w:cs="Times New Roman"/>
          <w:sz w:val="28"/>
          <w:szCs w:val="28"/>
        </w:rPr>
        <w:t>, Л.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Андреева, родина уникальных в своём роде композиторов Василия и Виктора Калиниковых, обитель творческого вдохновения многих других деятелей отечественной культуры. Планируя свою работу на каждый предстоящий учебный год, школа обязательно ориентируется на знаменательные даты, связанные с перечисленными именами; в содружестве с руководством музеев, библиотек, и других учреждений культуры продумывает конкретные сценарии и программы мероприятий, поддерживающих историческую память о замечательных земляках.</w:t>
      </w:r>
    </w:p>
    <w:p w:rsidR="00466786" w:rsidRPr="00466786" w:rsidRDefault="00E80925" w:rsidP="00466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</w:t>
      </w:r>
      <w:r w:rsidR="00466786" w:rsidRPr="00466786">
        <w:rPr>
          <w:rFonts w:ascii="Times New Roman" w:hAnsi="Times New Roman" w:cs="Times New Roman"/>
          <w:sz w:val="28"/>
          <w:szCs w:val="28"/>
        </w:rPr>
        <w:t>щиеся и преподаватели музыкальной школы ежегодно участвуют в просветительских проектах литературного музея И.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="00466786" w:rsidRPr="00466786">
        <w:rPr>
          <w:rFonts w:ascii="Times New Roman" w:hAnsi="Times New Roman" w:cs="Times New Roman"/>
          <w:sz w:val="28"/>
          <w:szCs w:val="28"/>
        </w:rPr>
        <w:t>С.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="00466786" w:rsidRPr="00466786">
        <w:rPr>
          <w:rFonts w:ascii="Times New Roman" w:hAnsi="Times New Roman" w:cs="Times New Roman"/>
          <w:sz w:val="28"/>
          <w:szCs w:val="28"/>
        </w:rPr>
        <w:t>Тургенева, музея Н.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="00466786" w:rsidRPr="00466786">
        <w:rPr>
          <w:rFonts w:ascii="Times New Roman" w:hAnsi="Times New Roman" w:cs="Times New Roman"/>
          <w:sz w:val="28"/>
          <w:szCs w:val="28"/>
        </w:rPr>
        <w:t>Лескова, Областной библиотеки И.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="00466786" w:rsidRPr="00466786">
        <w:rPr>
          <w:rFonts w:ascii="Times New Roman" w:hAnsi="Times New Roman" w:cs="Times New Roman"/>
          <w:sz w:val="28"/>
          <w:szCs w:val="28"/>
        </w:rPr>
        <w:t>Бунина, выступают на презентациях книг, поэтических сборников, литературных чтениях современных орловских писателей и поэтов (например, В.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="00466786" w:rsidRPr="00466786">
        <w:rPr>
          <w:rFonts w:ascii="Times New Roman" w:hAnsi="Times New Roman" w:cs="Times New Roman"/>
          <w:sz w:val="28"/>
          <w:szCs w:val="28"/>
        </w:rPr>
        <w:t>Ерёмина, Е.</w:t>
      </w:r>
      <w:r w:rsidR="002E1B17">
        <w:rPr>
          <w:rFonts w:ascii="Times New Roman" w:hAnsi="Times New Roman" w:cs="Times New Roman"/>
          <w:sz w:val="28"/>
          <w:szCs w:val="28"/>
        </w:rPr>
        <w:t xml:space="preserve"> </w:t>
      </w:r>
      <w:r w:rsidR="00466786" w:rsidRPr="00466786">
        <w:rPr>
          <w:rFonts w:ascii="Times New Roman" w:hAnsi="Times New Roman" w:cs="Times New Roman"/>
          <w:sz w:val="28"/>
          <w:szCs w:val="28"/>
        </w:rPr>
        <w:t>Благининой).</w:t>
      </w:r>
    </w:p>
    <w:p w:rsidR="00466786" w:rsidRPr="00466786" w:rsidRDefault="00466786" w:rsidP="00466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Важное место в учебной практике школы занимает изучение жизни и творчества братьев Калиниковых. В программу по музыкальной литературе входит обязательное знакомство с их биографией, наиболее яркими</w:t>
      </w:r>
      <w:r w:rsidR="00113A36">
        <w:rPr>
          <w:rFonts w:ascii="Times New Roman" w:hAnsi="Times New Roman" w:cs="Times New Roman"/>
          <w:sz w:val="28"/>
          <w:szCs w:val="28"/>
        </w:rPr>
        <w:t xml:space="preserve"> сочинениями</w:t>
      </w:r>
      <w:r w:rsidRPr="00466786">
        <w:rPr>
          <w:rFonts w:ascii="Times New Roman" w:hAnsi="Times New Roman" w:cs="Times New Roman"/>
          <w:sz w:val="28"/>
          <w:szCs w:val="28"/>
        </w:rPr>
        <w:t>. Юные исполнители проходят произведения этих композиторов также в инструментальных, хоровых и вокальных классах.</w:t>
      </w:r>
    </w:p>
    <w:p w:rsidR="00466786" w:rsidRPr="00466786" w:rsidRDefault="00466786" w:rsidP="00466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 xml:space="preserve">Большой масштаб работы в этом направлении продемонстрирован </w:t>
      </w:r>
      <w:r w:rsidR="00E80925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B52CF4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466786">
        <w:rPr>
          <w:rFonts w:ascii="Times New Roman" w:hAnsi="Times New Roman" w:cs="Times New Roman"/>
          <w:sz w:val="28"/>
          <w:szCs w:val="28"/>
        </w:rPr>
        <w:t>научно-практической конференции «</w:t>
      </w:r>
      <w:proofErr w:type="spellStart"/>
      <w:r w:rsidR="00E80925">
        <w:rPr>
          <w:rFonts w:ascii="Times New Roman" w:hAnsi="Times New Roman" w:cs="Times New Roman"/>
          <w:sz w:val="28"/>
          <w:szCs w:val="28"/>
        </w:rPr>
        <w:t>Калинниковские</w:t>
      </w:r>
      <w:proofErr w:type="spellEnd"/>
      <w:r w:rsidR="00E80925">
        <w:rPr>
          <w:rFonts w:ascii="Times New Roman" w:hAnsi="Times New Roman" w:cs="Times New Roman"/>
          <w:sz w:val="28"/>
          <w:szCs w:val="28"/>
        </w:rPr>
        <w:t xml:space="preserve"> </w:t>
      </w:r>
      <w:r w:rsidR="00E80925">
        <w:rPr>
          <w:rFonts w:ascii="Times New Roman" w:hAnsi="Times New Roman" w:cs="Times New Roman"/>
          <w:sz w:val="28"/>
          <w:szCs w:val="28"/>
        </w:rPr>
        <w:lastRenderedPageBreak/>
        <w:t>чтения»</w:t>
      </w:r>
      <w:r w:rsidRPr="00466786">
        <w:rPr>
          <w:rFonts w:ascii="Times New Roman" w:hAnsi="Times New Roman" w:cs="Times New Roman"/>
          <w:sz w:val="28"/>
          <w:szCs w:val="28"/>
        </w:rPr>
        <w:t xml:space="preserve">. </w:t>
      </w:r>
      <w:r w:rsidR="00B52CF4">
        <w:rPr>
          <w:rFonts w:ascii="Times New Roman" w:hAnsi="Times New Roman" w:cs="Times New Roman"/>
          <w:sz w:val="28"/>
          <w:szCs w:val="28"/>
        </w:rPr>
        <w:t xml:space="preserve">На </w:t>
      </w:r>
      <w:r w:rsidRPr="00466786">
        <w:rPr>
          <w:rFonts w:ascii="Times New Roman" w:hAnsi="Times New Roman" w:cs="Times New Roman"/>
          <w:sz w:val="28"/>
          <w:szCs w:val="28"/>
        </w:rPr>
        <w:t xml:space="preserve">конференции представлены </w:t>
      </w:r>
      <w:r w:rsidR="00E80925">
        <w:rPr>
          <w:rFonts w:ascii="Times New Roman" w:hAnsi="Times New Roman" w:cs="Times New Roman"/>
          <w:sz w:val="28"/>
          <w:szCs w:val="28"/>
        </w:rPr>
        <w:t xml:space="preserve">тезисы докладов преподавателей школы М. В. Феденко, Н. И. Верховец, </w:t>
      </w:r>
      <w:r w:rsidR="002578B3">
        <w:rPr>
          <w:rFonts w:ascii="Times New Roman" w:hAnsi="Times New Roman" w:cs="Times New Roman"/>
          <w:sz w:val="28"/>
          <w:szCs w:val="28"/>
        </w:rPr>
        <w:t xml:space="preserve">Г. Н. Герман, </w:t>
      </w:r>
      <w:r w:rsidR="008C40DD">
        <w:rPr>
          <w:rFonts w:ascii="Times New Roman" w:hAnsi="Times New Roman" w:cs="Times New Roman"/>
          <w:sz w:val="28"/>
          <w:szCs w:val="28"/>
        </w:rPr>
        <w:t xml:space="preserve">Т. И. Гончаренко, </w:t>
      </w:r>
      <w:r w:rsidR="00E80925">
        <w:rPr>
          <w:rFonts w:ascii="Times New Roman" w:hAnsi="Times New Roman" w:cs="Times New Roman"/>
          <w:sz w:val="28"/>
          <w:szCs w:val="28"/>
        </w:rPr>
        <w:t xml:space="preserve">Н. Б. </w:t>
      </w:r>
      <w:proofErr w:type="spellStart"/>
      <w:r w:rsidR="00E80925">
        <w:rPr>
          <w:rFonts w:ascii="Times New Roman" w:hAnsi="Times New Roman" w:cs="Times New Roman"/>
          <w:sz w:val="28"/>
          <w:szCs w:val="28"/>
        </w:rPr>
        <w:t>Ефремычевой</w:t>
      </w:r>
      <w:proofErr w:type="spellEnd"/>
      <w:r w:rsidR="00E80925">
        <w:rPr>
          <w:rFonts w:ascii="Times New Roman" w:hAnsi="Times New Roman" w:cs="Times New Roman"/>
          <w:sz w:val="28"/>
          <w:szCs w:val="28"/>
        </w:rPr>
        <w:t xml:space="preserve">, </w:t>
      </w:r>
      <w:r w:rsidR="002578B3">
        <w:rPr>
          <w:rFonts w:ascii="Times New Roman" w:hAnsi="Times New Roman" w:cs="Times New Roman"/>
          <w:sz w:val="28"/>
          <w:szCs w:val="28"/>
        </w:rPr>
        <w:t xml:space="preserve">Ю. В. </w:t>
      </w:r>
      <w:proofErr w:type="spellStart"/>
      <w:r w:rsidR="002578B3">
        <w:rPr>
          <w:rFonts w:ascii="Times New Roman" w:hAnsi="Times New Roman" w:cs="Times New Roman"/>
          <w:sz w:val="28"/>
          <w:szCs w:val="28"/>
        </w:rPr>
        <w:t>Кузовковой</w:t>
      </w:r>
      <w:proofErr w:type="spellEnd"/>
      <w:r w:rsidR="002578B3">
        <w:rPr>
          <w:rFonts w:ascii="Times New Roman" w:hAnsi="Times New Roman" w:cs="Times New Roman"/>
          <w:sz w:val="28"/>
          <w:szCs w:val="28"/>
        </w:rPr>
        <w:t xml:space="preserve">, </w:t>
      </w:r>
      <w:r w:rsidR="002A4D42">
        <w:rPr>
          <w:rFonts w:ascii="Times New Roman" w:hAnsi="Times New Roman" w:cs="Times New Roman"/>
          <w:sz w:val="28"/>
          <w:szCs w:val="28"/>
        </w:rPr>
        <w:t xml:space="preserve">Р. Н. Лаушкиной, </w:t>
      </w:r>
      <w:r w:rsidR="00E80925">
        <w:rPr>
          <w:rFonts w:ascii="Times New Roman" w:hAnsi="Times New Roman" w:cs="Times New Roman"/>
          <w:sz w:val="28"/>
          <w:szCs w:val="28"/>
        </w:rPr>
        <w:t xml:space="preserve">Л. М. Хромых, </w:t>
      </w:r>
      <w:r w:rsidR="008C40DD">
        <w:rPr>
          <w:rFonts w:ascii="Times New Roman" w:hAnsi="Times New Roman" w:cs="Times New Roman"/>
          <w:sz w:val="28"/>
          <w:szCs w:val="28"/>
        </w:rPr>
        <w:t xml:space="preserve">Г. Н. </w:t>
      </w:r>
      <w:proofErr w:type="spellStart"/>
      <w:r w:rsidR="008C40DD"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 w:rsidRPr="00466786">
        <w:rPr>
          <w:rFonts w:ascii="Times New Roman" w:hAnsi="Times New Roman" w:cs="Times New Roman"/>
          <w:sz w:val="28"/>
          <w:szCs w:val="28"/>
        </w:rPr>
        <w:t>.</w:t>
      </w:r>
    </w:p>
    <w:p w:rsidR="00B63A30" w:rsidRPr="00B63A30" w:rsidRDefault="00466786" w:rsidP="00B6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30">
        <w:rPr>
          <w:rFonts w:ascii="Times New Roman" w:hAnsi="Times New Roman" w:cs="Times New Roman"/>
          <w:sz w:val="28"/>
          <w:szCs w:val="28"/>
        </w:rPr>
        <w:t xml:space="preserve">В </w:t>
      </w:r>
      <w:r w:rsidR="00E80925" w:rsidRPr="00B63A30">
        <w:rPr>
          <w:rFonts w:ascii="Times New Roman" w:hAnsi="Times New Roman" w:cs="Times New Roman"/>
          <w:sz w:val="28"/>
          <w:szCs w:val="28"/>
        </w:rPr>
        <w:t>мае 2015</w:t>
      </w:r>
      <w:r w:rsidRPr="00B63A3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3A30">
        <w:rPr>
          <w:rFonts w:ascii="Times New Roman" w:hAnsi="Times New Roman" w:cs="Times New Roman"/>
          <w:sz w:val="28"/>
          <w:szCs w:val="28"/>
        </w:rPr>
        <w:t>к</w:t>
      </w:r>
      <w:r w:rsidR="00B63A30" w:rsidRPr="00B63A30">
        <w:rPr>
          <w:rFonts w:ascii="Times New Roman" w:hAnsi="Times New Roman" w:cs="Times New Roman"/>
          <w:sz w:val="28"/>
          <w:szCs w:val="28"/>
        </w:rPr>
        <w:t xml:space="preserve">рупным культурным событием </w:t>
      </w:r>
      <w:r w:rsidR="00B63A30">
        <w:rPr>
          <w:rFonts w:ascii="Times New Roman" w:hAnsi="Times New Roman" w:cs="Times New Roman"/>
          <w:sz w:val="28"/>
          <w:szCs w:val="28"/>
        </w:rPr>
        <w:t xml:space="preserve">в жизни школы </w:t>
      </w:r>
      <w:r w:rsidR="00B63A30" w:rsidRPr="00B63A30">
        <w:rPr>
          <w:rFonts w:ascii="Times New Roman" w:hAnsi="Times New Roman" w:cs="Times New Roman"/>
          <w:sz w:val="28"/>
          <w:szCs w:val="28"/>
        </w:rPr>
        <w:t xml:space="preserve">стало проведение </w:t>
      </w:r>
      <w:r w:rsidR="00B63A30" w:rsidRPr="00B63A30">
        <w:rPr>
          <w:rFonts w:ascii="Times New Roman" w:hAnsi="Times New Roman" w:cs="Times New Roman"/>
          <w:b/>
          <w:i/>
          <w:sz w:val="28"/>
          <w:szCs w:val="28"/>
        </w:rPr>
        <w:t>Четырнадцатых молодежных Дельфийских игр России</w:t>
      </w:r>
      <w:r w:rsidR="00B63A30" w:rsidRPr="00B63A30">
        <w:rPr>
          <w:rFonts w:ascii="Times New Roman" w:hAnsi="Times New Roman" w:cs="Times New Roman"/>
          <w:sz w:val="28"/>
          <w:szCs w:val="28"/>
        </w:rPr>
        <w:t xml:space="preserve"> и </w:t>
      </w:r>
      <w:r w:rsidR="00B63A30" w:rsidRPr="00B63A30">
        <w:rPr>
          <w:rFonts w:ascii="Times New Roman" w:hAnsi="Times New Roman" w:cs="Times New Roman"/>
          <w:b/>
          <w:i/>
          <w:sz w:val="28"/>
          <w:szCs w:val="28"/>
        </w:rPr>
        <w:t>Десятых молодежных Дельфийских игр государств-участников СНГ</w:t>
      </w:r>
      <w:r w:rsidR="00B63A30" w:rsidRPr="00B63A30">
        <w:rPr>
          <w:rFonts w:ascii="Times New Roman" w:hAnsi="Times New Roman" w:cs="Times New Roman"/>
          <w:sz w:val="28"/>
          <w:szCs w:val="28"/>
        </w:rPr>
        <w:t xml:space="preserve"> под знаком 70-й-годовщины Победы в Великой Отечественной войне 1941-1945 годов и Года лите</w:t>
      </w:r>
      <w:r w:rsidR="00B63A30">
        <w:rPr>
          <w:rFonts w:ascii="Times New Roman" w:hAnsi="Times New Roman" w:cs="Times New Roman"/>
          <w:sz w:val="28"/>
          <w:szCs w:val="28"/>
        </w:rPr>
        <w:t>ратуры в Российской Федерации. Активными у</w:t>
      </w:r>
      <w:r w:rsidR="00B63A30" w:rsidRPr="00B63A30">
        <w:rPr>
          <w:rFonts w:ascii="Times New Roman" w:hAnsi="Times New Roman" w:cs="Times New Roman"/>
          <w:sz w:val="28"/>
          <w:szCs w:val="28"/>
        </w:rPr>
        <w:t>частниками этого масштабного к</w:t>
      </w:r>
      <w:r w:rsidR="00B63A30">
        <w:rPr>
          <w:rFonts w:ascii="Times New Roman" w:hAnsi="Times New Roman" w:cs="Times New Roman"/>
          <w:sz w:val="28"/>
          <w:szCs w:val="28"/>
        </w:rPr>
        <w:t xml:space="preserve">онкурсного мероприятия </w:t>
      </w:r>
      <w:r w:rsidR="0087243B">
        <w:rPr>
          <w:rFonts w:ascii="Times New Roman" w:hAnsi="Times New Roman" w:cs="Times New Roman"/>
          <w:sz w:val="28"/>
          <w:szCs w:val="28"/>
        </w:rPr>
        <w:t xml:space="preserve">являлись </w:t>
      </w:r>
      <w:r w:rsidR="00B63A30">
        <w:rPr>
          <w:rFonts w:ascii="Times New Roman" w:hAnsi="Times New Roman" w:cs="Times New Roman"/>
          <w:sz w:val="28"/>
          <w:szCs w:val="28"/>
        </w:rPr>
        <w:t>обучаю</w:t>
      </w:r>
      <w:r w:rsidR="00B63A30" w:rsidRPr="00B63A30">
        <w:rPr>
          <w:rFonts w:ascii="Times New Roman" w:hAnsi="Times New Roman" w:cs="Times New Roman"/>
          <w:sz w:val="28"/>
          <w:szCs w:val="28"/>
        </w:rPr>
        <w:t xml:space="preserve">щиеся школы </w:t>
      </w:r>
      <w:r w:rsidR="00B63A30">
        <w:rPr>
          <w:rFonts w:ascii="Times New Roman" w:hAnsi="Times New Roman" w:cs="Times New Roman"/>
          <w:sz w:val="28"/>
          <w:szCs w:val="28"/>
        </w:rPr>
        <w:t>–</w:t>
      </w:r>
      <w:r w:rsidR="00B63A30" w:rsidRPr="00B63A30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B63A30" w:rsidRPr="00B63A3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B63A30" w:rsidRPr="00B63A30">
        <w:rPr>
          <w:rFonts w:ascii="Times New Roman" w:hAnsi="Times New Roman" w:cs="Times New Roman"/>
          <w:b/>
          <w:i/>
          <w:sz w:val="28"/>
          <w:szCs w:val="28"/>
        </w:rPr>
        <w:t xml:space="preserve"> молодежных Дельфийских игр Орловской области</w:t>
      </w:r>
      <w:r w:rsidR="00B63A30" w:rsidRPr="00B63A30">
        <w:rPr>
          <w:rFonts w:ascii="Times New Roman" w:hAnsi="Times New Roman" w:cs="Times New Roman"/>
          <w:sz w:val="28"/>
          <w:szCs w:val="28"/>
        </w:rPr>
        <w:t>.</w:t>
      </w:r>
      <w:r w:rsidR="00B63A30">
        <w:rPr>
          <w:rFonts w:ascii="Times New Roman" w:hAnsi="Times New Roman" w:cs="Times New Roman"/>
          <w:sz w:val="28"/>
          <w:szCs w:val="28"/>
        </w:rPr>
        <w:t xml:space="preserve"> </w:t>
      </w:r>
      <w:r w:rsidR="00B63A30" w:rsidRPr="00B63A30">
        <w:rPr>
          <w:rFonts w:ascii="Times New Roman" w:hAnsi="Times New Roman" w:cs="Times New Roman"/>
          <w:sz w:val="28"/>
          <w:szCs w:val="28"/>
        </w:rPr>
        <w:t>К</w:t>
      </w:r>
      <w:r w:rsidR="00B63A30">
        <w:rPr>
          <w:rFonts w:ascii="Times New Roman" w:hAnsi="Times New Roman" w:cs="Times New Roman"/>
          <w:sz w:val="28"/>
          <w:szCs w:val="28"/>
        </w:rPr>
        <w:t>роме того, к</w:t>
      </w:r>
      <w:r w:rsidR="00B63A30" w:rsidRPr="00B63A30">
        <w:rPr>
          <w:rFonts w:ascii="Times New Roman" w:hAnsi="Times New Roman" w:cs="Times New Roman"/>
          <w:sz w:val="28"/>
          <w:szCs w:val="28"/>
        </w:rPr>
        <w:t>онцертный зал ОДМШ №</w:t>
      </w:r>
      <w:r w:rsidR="00B63A30">
        <w:rPr>
          <w:rFonts w:ascii="Times New Roman" w:hAnsi="Times New Roman" w:cs="Times New Roman"/>
          <w:sz w:val="28"/>
          <w:szCs w:val="28"/>
        </w:rPr>
        <w:t xml:space="preserve"> </w:t>
      </w:r>
      <w:r w:rsidR="00B63A30" w:rsidRPr="00B63A30">
        <w:rPr>
          <w:rFonts w:ascii="Times New Roman" w:hAnsi="Times New Roman" w:cs="Times New Roman"/>
          <w:sz w:val="28"/>
          <w:szCs w:val="28"/>
        </w:rPr>
        <w:t>1 стал площадкой для проведения конкурсных выступлений участников номинации «Скрипка».</w:t>
      </w:r>
    </w:p>
    <w:p w:rsidR="00466786" w:rsidRPr="00B63A30" w:rsidRDefault="00466786" w:rsidP="00B6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30">
        <w:rPr>
          <w:rFonts w:ascii="Times New Roman" w:hAnsi="Times New Roman" w:cs="Times New Roman"/>
          <w:sz w:val="28"/>
          <w:szCs w:val="28"/>
        </w:rPr>
        <w:t>Администрацией школы не раз организовывались поездки коллектива преподавателей по памятным местам, связанным с именами Ф.</w:t>
      </w:r>
      <w:r w:rsidR="002E1B17" w:rsidRPr="00B63A30">
        <w:rPr>
          <w:rFonts w:ascii="Times New Roman" w:hAnsi="Times New Roman" w:cs="Times New Roman"/>
          <w:sz w:val="28"/>
          <w:szCs w:val="28"/>
        </w:rPr>
        <w:t xml:space="preserve"> </w:t>
      </w:r>
      <w:r w:rsidRPr="00B63A30">
        <w:rPr>
          <w:rFonts w:ascii="Times New Roman" w:hAnsi="Times New Roman" w:cs="Times New Roman"/>
          <w:sz w:val="28"/>
          <w:szCs w:val="28"/>
        </w:rPr>
        <w:t>Тютчева, А.</w:t>
      </w:r>
      <w:r w:rsidR="002E1B17" w:rsidRPr="00B63A30">
        <w:rPr>
          <w:rFonts w:ascii="Times New Roman" w:hAnsi="Times New Roman" w:cs="Times New Roman"/>
          <w:sz w:val="28"/>
          <w:szCs w:val="28"/>
        </w:rPr>
        <w:t xml:space="preserve"> </w:t>
      </w:r>
      <w:r w:rsidRPr="00B63A30">
        <w:rPr>
          <w:rFonts w:ascii="Times New Roman" w:hAnsi="Times New Roman" w:cs="Times New Roman"/>
          <w:sz w:val="28"/>
          <w:szCs w:val="28"/>
        </w:rPr>
        <w:t>Фета, Л.</w:t>
      </w:r>
      <w:r w:rsidR="002E1B17" w:rsidRPr="00B63A30">
        <w:rPr>
          <w:rFonts w:ascii="Times New Roman" w:hAnsi="Times New Roman" w:cs="Times New Roman"/>
          <w:sz w:val="28"/>
          <w:szCs w:val="28"/>
        </w:rPr>
        <w:t xml:space="preserve"> </w:t>
      </w:r>
      <w:r w:rsidRPr="00B63A30">
        <w:rPr>
          <w:rFonts w:ascii="Times New Roman" w:hAnsi="Times New Roman" w:cs="Times New Roman"/>
          <w:sz w:val="28"/>
          <w:szCs w:val="28"/>
        </w:rPr>
        <w:t>Толстого, И.</w:t>
      </w:r>
      <w:r w:rsidR="002E1B17" w:rsidRPr="00B63A30">
        <w:rPr>
          <w:rFonts w:ascii="Times New Roman" w:hAnsi="Times New Roman" w:cs="Times New Roman"/>
          <w:sz w:val="28"/>
          <w:szCs w:val="28"/>
        </w:rPr>
        <w:t xml:space="preserve"> </w:t>
      </w:r>
      <w:r w:rsidRPr="00B63A30">
        <w:rPr>
          <w:rFonts w:ascii="Times New Roman" w:hAnsi="Times New Roman" w:cs="Times New Roman"/>
          <w:sz w:val="28"/>
          <w:szCs w:val="28"/>
        </w:rPr>
        <w:t>Тургенева. Это способствовало расширению исторических и литературоведческих познаний педагогов, приобщению к атмосфере, в которой жили и творили великие мастера.</w:t>
      </w:r>
    </w:p>
    <w:p w:rsidR="00466786" w:rsidRPr="00466786" w:rsidRDefault="00466786" w:rsidP="00B6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30">
        <w:rPr>
          <w:rFonts w:ascii="Times New Roman" w:hAnsi="Times New Roman" w:cs="Times New Roman"/>
          <w:sz w:val="28"/>
          <w:szCs w:val="28"/>
        </w:rPr>
        <w:t>Договорами содружества в области эстетического воспитания школьников музыкальная школа</w:t>
      </w:r>
      <w:r w:rsidRPr="00466786">
        <w:rPr>
          <w:rFonts w:ascii="Times New Roman" w:hAnsi="Times New Roman" w:cs="Times New Roman"/>
          <w:sz w:val="28"/>
          <w:szCs w:val="28"/>
        </w:rPr>
        <w:t xml:space="preserve"> связана с общеобразовательными учреждениями города. На базе некоторых из них соз</w:t>
      </w:r>
      <w:r w:rsidR="0087243B">
        <w:rPr>
          <w:rFonts w:ascii="Times New Roman" w:hAnsi="Times New Roman" w:cs="Times New Roman"/>
          <w:sz w:val="28"/>
          <w:szCs w:val="28"/>
        </w:rPr>
        <w:t>даны классы фортепиано (в школе №3 им. А. С. Пушкина</w:t>
      </w:r>
      <w:r w:rsidRPr="00466786">
        <w:rPr>
          <w:rFonts w:ascii="Times New Roman" w:hAnsi="Times New Roman" w:cs="Times New Roman"/>
          <w:sz w:val="28"/>
          <w:szCs w:val="28"/>
        </w:rPr>
        <w:t xml:space="preserve">), скрипки (в </w:t>
      </w:r>
      <w:r w:rsidR="0087243B">
        <w:rPr>
          <w:rFonts w:ascii="Times New Roman" w:hAnsi="Times New Roman" w:cs="Times New Roman"/>
          <w:sz w:val="28"/>
          <w:szCs w:val="28"/>
        </w:rPr>
        <w:t xml:space="preserve">лицее № 1 им. М. В. Ломоносова). </w:t>
      </w:r>
      <w:r w:rsidRPr="00466786">
        <w:rPr>
          <w:rFonts w:ascii="Times New Roman" w:hAnsi="Times New Roman" w:cs="Times New Roman"/>
          <w:sz w:val="28"/>
          <w:szCs w:val="28"/>
        </w:rPr>
        <w:t xml:space="preserve">В инструментальных классах таких «филиалов» </w:t>
      </w:r>
      <w:r w:rsidR="0087243B">
        <w:rPr>
          <w:rFonts w:ascii="Times New Roman" w:hAnsi="Times New Roman" w:cs="Times New Roman"/>
          <w:sz w:val="28"/>
          <w:szCs w:val="28"/>
        </w:rPr>
        <w:t>занимают</w:t>
      </w:r>
      <w:r w:rsidRPr="00466786">
        <w:rPr>
          <w:rFonts w:ascii="Times New Roman" w:hAnsi="Times New Roman" w:cs="Times New Roman"/>
          <w:sz w:val="28"/>
          <w:szCs w:val="28"/>
        </w:rPr>
        <w:t>ся младшие школьники, посещающие группы продлённого дня. Это способствует сохранению и расш</w:t>
      </w:r>
      <w:r w:rsidR="0087243B">
        <w:rPr>
          <w:rFonts w:ascii="Times New Roman" w:hAnsi="Times New Roman" w:cs="Times New Roman"/>
          <w:sz w:val="28"/>
          <w:szCs w:val="28"/>
        </w:rPr>
        <w:t xml:space="preserve">ирению контингента </w:t>
      </w:r>
      <w:proofErr w:type="gramStart"/>
      <w:r w:rsidR="008724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243B">
        <w:rPr>
          <w:rFonts w:ascii="Times New Roman" w:hAnsi="Times New Roman" w:cs="Times New Roman"/>
          <w:sz w:val="28"/>
          <w:szCs w:val="28"/>
        </w:rPr>
        <w:t>.</w:t>
      </w:r>
    </w:p>
    <w:p w:rsidR="00466786" w:rsidRPr="00466786" w:rsidRDefault="00466786" w:rsidP="00D22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С намерением дать детям общее музыкальное образование в школу приходят представители различных социальных групп населения. Большинство из них – служащие бюджетных и частных предприятий, учреждений, военнослужащие. Немалое число обучающихся – из семей рабочих. Растет с каждым годом число детей из семей частных предпринимателей. У каждой из названных групп населения свои мотивы, побуждающие прийти с детьми в музыкальную школу.</w:t>
      </w:r>
    </w:p>
    <w:p w:rsidR="00D22659" w:rsidRPr="00904F82" w:rsidRDefault="0041440C" w:rsidP="002C14D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</w:t>
      </w:r>
      <w:r w:rsidR="00F5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Федеральным</w:t>
      </w:r>
      <w:r w:rsidRPr="004144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144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</w:t>
      </w:r>
      <w:r w:rsidR="00F5754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ом</w:t>
      </w:r>
      <w:r w:rsidRPr="004144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4144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</w:t>
      </w:r>
      <w:r w:rsidRPr="004144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144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образовании</w:t>
      </w:r>
      <w:r w:rsidRPr="004144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14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4144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Российской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144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414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29.12.2012 N 273-</w:t>
      </w:r>
      <w:r w:rsidRPr="00904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904F82">
        <w:rPr>
          <w:rFonts w:ascii="Times New Roman" w:hAnsi="Times New Roman" w:cs="Times New Roman"/>
          <w:sz w:val="28"/>
          <w:szCs w:val="28"/>
        </w:rPr>
        <w:t xml:space="preserve"> </w:t>
      </w:r>
      <w:r w:rsidR="00D107A8">
        <w:rPr>
          <w:rFonts w:ascii="Times New Roman" w:hAnsi="Times New Roman" w:cs="Times New Roman"/>
          <w:sz w:val="28"/>
          <w:szCs w:val="28"/>
        </w:rPr>
        <w:t>в школе</w:t>
      </w:r>
      <w:r w:rsidR="00904F82" w:rsidRPr="00904F82">
        <w:rPr>
          <w:rFonts w:ascii="Times New Roman" w:hAnsi="Times New Roman" w:cs="Times New Roman"/>
          <w:sz w:val="28"/>
          <w:szCs w:val="28"/>
        </w:rPr>
        <w:t xml:space="preserve"> </w:t>
      </w:r>
      <w:r w:rsidR="00D222A9" w:rsidRPr="00904F82">
        <w:rPr>
          <w:rFonts w:ascii="Times New Roman" w:hAnsi="Times New Roman" w:cs="Times New Roman"/>
          <w:sz w:val="28"/>
          <w:szCs w:val="28"/>
        </w:rPr>
        <w:t>реализ</w:t>
      </w:r>
      <w:r w:rsidR="00301E71">
        <w:rPr>
          <w:rFonts w:ascii="Times New Roman" w:hAnsi="Times New Roman" w:cs="Times New Roman"/>
          <w:sz w:val="28"/>
          <w:szCs w:val="28"/>
        </w:rPr>
        <w:t>уются</w:t>
      </w:r>
      <w:r w:rsidR="00904F82">
        <w:rPr>
          <w:rFonts w:ascii="Times New Roman" w:hAnsi="Times New Roman" w:cs="Times New Roman"/>
          <w:sz w:val="28"/>
          <w:szCs w:val="28"/>
        </w:rPr>
        <w:t xml:space="preserve"> предпрофессиональные программы «Фортепиано», «Народные инструменты», «Струнные инструменты», «Духовые и ударные инструменты» </w:t>
      </w:r>
      <w:r w:rsidR="00301E71">
        <w:rPr>
          <w:rFonts w:ascii="Times New Roman" w:hAnsi="Times New Roman" w:cs="Times New Roman"/>
          <w:sz w:val="28"/>
          <w:szCs w:val="28"/>
        </w:rPr>
        <w:t>и общеразвивающая</w:t>
      </w:r>
      <w:r w:rsidR="00904F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01E71">
        <w:rPr>
          <w:rFonts w:ascii="Times New Roman" w:hAnsi="Times New Roman" w:cs="Times New Roman"/>
          <w:sz w:val="28"/>
          <w:szCs w:val="28"/>
        </w:rPr>
        <w:t>а</w:t>
      </w:r>
      <w:r w:rsidR="00904F82">
        <w:rPr>
          <w:rFonts w:ascii="Times New Roman" w:hAnsi="Times New Roman" w:cs="Times New Roman"/>
          <w:sz w:val="28"/>
          <w:szCs w:val="28"/>
        </w:rPr>
        <w:t xml:space="preserve"> «Основы музыкальной культуры». Обучение по предпрофессиональным программам </w:t>
      </w:r>
      <w:r w:rsidR="00F57545">
        <w:rPr>
          <w:rFonts w:ascii="Times New Roman" w:hAnsi="Times New Roman" w:cs="Times New Roman"/>
          <w:sz w:val="28"/>
          <w:szCs w:val="28"/>
        </w:rPr>
        <w:t xml:space="preserve">предусматривает серьезную и длительную музыкальную подготовку, </w:t>
      </w:r>
      <w:r w:rsidR="00F57545">
        <w:rPr>
          <w:rFonts w:ascii="Times New Roman" w:hAnsi="Times New Roman" w:cs="Times New Roman"/>
          <w:sz w:val="28"/>
          <w:szCs w:val="28"/>
        </w:rPr>
        <w:lastRenderedPageBreak/>
        <w:t>поэтому рассчитано на детей с развитыми музыкальными способностями</w:t>
      </w:r>
      <w:r w:rsidR="00301E71">
        <w:rPr>
          <w:rFonts w:ascii="Times New Roman" w:hAnsi="Times New Roman" w:cs="Times New Roman"/>
          <w:sz w:val="28"/>
          <w:szCs w:val="28"/>
        </w:rPr>
        <w:t>. Общеразвивающая программа дае</w:t>
      </w:r>
      <w:r w:rsidR="00D222A9" w:rsidRPr="00904F82">
        <w:rPr>
          <w:rFonts w:ascii="Times New Roman" w:hAnsi="Times New Roman" w:cs="Times New Roman"/>
          <w:sz w:val="28"/>
          <w:szCs w:val="28"/>
        </w:rPr>
        <w:t xml:space="preserve">т </w:t>
      </w:r>
      <w:r w:rsidR="00F57545" w:rsidRPr="00904F82">
        <w:rPr>
          <w:rFonts w:ascii="Times New Roman" w:hAnsi="Times New Roman" w:cs="Times New Roman"/>
          <w:sz w:val="28"/>
          <w:szCs w:val="28"/>
        </w:rPr>
        <w:t>возможность</w:t>
      </w:r>
      <w:r w:rsidR="00F57545">
        <w:rPr>
          <w:rFonts w:ascii="Times New Roman" w:hAnsi="Times New Roman" w:cs="Times New Roman"/>
          <w:sz w:val="28"/>
          <w:szCs w:val="28"/>
        </w:rPr>
        <w:t xml:space="preserve"> всем желающим </w:t>
      </w:r>
      <w:r w:rsidR="00D222A9" w:rsidRPr="00904F82">
        <w:rPr>
          <w:rFonts w:ascii="Times New Roman" w:hAnsi="Times New Roman" w:cs="Times New Roman"/>
          <w:sz w:val="28"/>
          <w:szCs w:val="28"/>
        </w:rPr>
        <w:t>приобщиться к музыкальному искусству</w:t>
      </w:r>
      <w:r w:rsidR="00301E71">
        <w:rPr>
          <w:rFonts w:ascii="Times New Roman" w:hAnsi="Times New Roman" w:cs="Times New Roman"/>
          <w:sz w:val="28"/>
          <w:szCs w:val="28"/>
        </w:rPr>
        <w:t xml:space="preserve"> за короткий срок</w:t>
      </w:r>
      <w:r w:rsidR="00BA2E46" w:rsidRPr="00904F82">
        <w:rPr>
          <w:rFonts w:ascii="Times New Roman" w:hAnsi="Times New Roman" w:cs="Times New Roman"/>
          <w:sz w:val="28"/>
          <w:szCs w:val="28"/>
        </w:rPr>
        <w:t>.</w:t>
      </w:r>
    </w:p>
    <w:p w:rsidR="00466786" w:rsidRPr="00466786" w:rsidRDefault="00466786" w:rsidP="00D22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В настоящее вр</w:t>
      </w:r>
      <w:r w:rsidR="005774B7">
        <w:rPr>
          <w:rFonts w:ascii="Times New Roman" w:hAnsi="Times New Roman" w:cs="Times New Roman"/>
          <w:sz w:val="28"/>
          <w:szCs w:val="28"/>
        </w:rPr>
        <w:t>емя наиболее востребованными из</w:t>
      </w:r>
      <w:r w:rsidRPr="00466786">
        <w:rPr>
          <w:rFonts w:ascii="Times New Roman" w:hAnsi="Times New Roman" w:cs="Times New Roman"/>
          <w:sz w:val="28"/>
          <w:szCs w:val="28"/>
        </w:rPr>
        <w:t xml:space="preserve"> предлагаемых школой образовательных программ являются</w:t>
      </w:r>
      <w:r w:rsidR="005774B7">
        <w:rPr>
          <w:rFonts w:ascii="Times New Roman" w:hAnsi="Times New Roman" w:cs="Times New Roman"/>
          <w:sz w:val="28"/>
          <w:szCs w:val="28"/>
        </w:rPr>
        <w:t xml:space="preserve"> предпрофессиональные программы «Фортепиано», «Народные инструменты</w:t>
      </w:r>
      <w:r w:rsidR="00A37622">
        <w:rPr>
          <w:rFonts w:ascii="Times New Roman" w:hAnsi="Times New Roman" w:cs="Times New Roman"/>
          <w:sz w:val="28"/>
          <w:szCs w:val="28"/>
        </w:rPr>
        <w:t>» и общеразвивающая программа «Основы музыкальной культуры»</w:t>
      </w:r>
      <w:r w:rsidRPr="00466786">
        <w:rPr>
          <w:rFonts w:ascii="Times New Roman" w:hAnsi="Times New Roman" w:cs="Times New Roman"/>
          <w:sz w:val="28"/>
          <w:szCs w:val="28"/>
        </w:rPr>
        <w:t>.</w:t>
      </w:r>
    </w:p>
    <w:p w:rsidR="00466786" w:rsidRPr="00466786" w:rsidRDefault="00A37622" w:rsidP="00D22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платной основе школой реализуе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«Раннее эстетическое развитие детей и подготовка к обучению в музыкальной школе». </w:t>
      </w:r>
      <w:r w:rsidR="008611D8">
        <w:rPr>
          <w:rFonts w:ascii="Times New Roman" w:hAnsi="Times New Roman" w:cs="Times New Roman"/>
          <w:sz w:val="28"/>
          <w:szCs w:val="28"/>
        </w:rPr>
        <w:t xml:space="preserve">Также дети и взрослые имеют возможность платно обучаться по общеразвивающей программе «Основы музыкальной культуры» за </w:t>
      </w:r>
      <w:r w:rsidR="00D32C16">
        <w:rPr>
          <w:rFonts w:ascii="Times New Roman" w:hAnsi="Times New Roman" w:cs="Times New Roman"/>
          <w:sz w:val="28"/>
          <w:szCs w:val="28"/>
        </w:rPr>
        <w:t xml:space="preserve">рамками </w:t>
      </w:r>
      <w:r w:rsidR="008611D8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8611D8" w:rsidRPr="00466786">
        <w:rPr>
          <w:rFonts w:ascii="Times New Roman" w:hAnsi="Times New Roman" w:cs="Times New Roman"/>
          <w:sz w:val="28"/>
          <w:szCs w:val="28"/>
        </w:rPr>
        <w:t>.</w:t>
      </w:r>
    </w:p>
    <w:p w:rsidR="00EC3BEE" w:rsidRDefault="00EC3BEE" w:rsidP="00F27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66786" w:rsidRPr="00466786">
        <w:rPr>
          <w:rFonts w:ascii="Times New Roman" w:hAnsi="Times New Roman" w:cs="Times New Roman"/>
          <w:sz w:val="28"/>
          <w:szCs w:val="28"/>
        </w:rPr>
        <w:t>очень много желающих освоить игру на шестиструнной гитаре (в связи с интересом к эстрадным музыкальным жанрам, к авторской песне, к игре и пению в кругу семьи,</w:t>
      </w:r>
      <w:r>
        <w:rPr>
          <w:rFonts w:ascii="Times New Roman" w:hAnsi="Times New Roman" w:cs="Times New Roman"/>
          <w:sz w:val="28"/>
          <w:szCs w:val="28"/>
        </w:rPr>
        <w:t xml:space="preserve"> компании друзей; гитара, также,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самый мобильный </w:t>
      </w:r>
      <w:r>
        <w:rPr>
          <w:rFonts w:ascii="Times New Roman" w:hAnsi="Times New Roman" w:cs="Times New Roman"/>
          <w:sz w:val="28"/>
          <w:szCs w:val="28"/>
        </w:rPr>
        <w:t>и доступный по цене инструмент). Т</w:t>
      </w:r>
      <w:r w:rsidR="00466786" w:rsidRPr="00466786">
        <w:rPr>
          <w:rFonts w:ascii="Times New Roman" w:hAnsi="Times New Roman" w:cs="Times New Roman"/>
          <w:sz w:val="28"/>
          <w:szCs w:val="28"/>
        </w:rPr>
        <w:t>радиционно многие заинтересованы в обучении игре на фортепиано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="00466786" w:rsidRPr="00466786">
        <w:rPr>
          <w:rFonts w:ascii="Times New Roman" w:hAnsi="Times New Roman" w:cs="Times New Roman"/>
          <w:sz w:val="28"/>
          <w:szCs w:val="28"/>
        </w:rPr>
        <w:t>ногим фортепиано видится прото</w:t>
      </w:r>
      <w:r>
        <w:rPr>
          <w:rFonts w:ascii="Times New Roman" w:hAnsi="Times New Roman" w:cs="Times New Roman"/>
          <w:sz w:val="28"/>
          <w:szCs w:val="28"/>
        </w:rPr>
        <w:t xml:space="preserve">типом современного синтезатора). Наблюдается </w:t>
      </w:r>
      <w:r w:rsidRPr="00466786">
        <w:rPr>
          <w:rFonts w:ascii="Times New Roman" w:hAnsi="Times New Roman" w:cs="Times New Roman"/>
          <w:sz w:val="28"/>
          <w:szCs w:val="28"/>
        </w:rPr>
        <w:t>всплес</w:t>
      </w:r>
      <w:r>
        <w:rPr>
          <w:rFonts w:ascii="Times New Roman" w:hAnsi="Times New Roman" w:cs="Times New Roman"/>
          <w:sz w:val="28"/>
          <w:szCs w:val="28"/>
        </w:rPr>
        <w:t xml:space="preserve">к интереса к обучению на флейте благодаря активной деятельности </w:t>
      </w:r>
      <w:r w:rsidRPr="00466786">
        <w:rPr>
          <w:rFonts w:ascii="Times New Roman" w:hAnsi="Times New Roman" w:cs="Times New Roman"/>
          <w:sz w:val="28"/>
          <w:szCs w:val="28"/>
        </w:rPr>
        <w:t>ведущего педагога-флейтиста города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8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Ивановой. Последние годы продемонстрировали</w:t>
      </w:r>
      <w:r w:rsidR="00BC714A">
        <w:rPr>
          <w:rFonts w:ascii="Times New Roman" w:hAnsi="Times New Roman" w:cs="Times New Roman"/>
          <w:sz w:val="28"/>
          <w:szCs w:val="28"/>
        </w:rPr>
        <w:t xml:space="preserve"> успешность работы в</w:t>
      </w:r>
      <w:r w:rsidRPr="00466786">
        <w:rPr>
          <w:rFonts w:ascii="Times New Roman" w:hAnsi="Times New Roman" w:cs="Times New Roman"/>
          <w:sz w:val="28"/>
          <w:szCs w:val="28"/>
        </w:rPr>
        <w:t xml:space="preserve"> </w:t>
      </w:r>
      <w:r w:rsidR="00BC714A">
        <w:rPr>
          <w:rFonts w:ascii="Times New Roman" w:hAnsi="Times New Roman" w:cs="Times New Roman"/>
          <w:sz w:val="28"/>
          <w:szCs w:val="28"/>
        </w:rPr>
        <w:t>направлении</w:t>
      </w:r>
      <w:r w:rsidRPr="00466786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сольному пению</w:t>
      </w:r>
      <w:r w:rsidRPr="00466786">
        <w:rPr>
          <w:rFonts w:ascii="Times New Roman" w:hAnsi="Times New Roman" w:cs="Times New Roman"/>
          <w:sz w:val="28"/>
          <w:szCs w:val="28"/>
        </w:rPr>
        <w:t>. Многие из выпускников-вокалистов с успехом обучаются в ОМК.</w:t>
      </w:r>
      <w:r w:rsidR="00BC714A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BC71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714A">
        <w:rPr>
          <w:rFonts w:ascii="Times New Roman" w:hAnsi="Times New Roman" w:cs="Times New Roman"/>
          <w:sz w:val="28"/>
          <w:szCs w:val="28"/>
        </w:rPr>
        <w:t xml:space="preserve"> сегодня многочисленным желающим</w:t>
      </w:r>
      <w:r w:rsidRPr="00466786">
        <w:rPr>
          <w:rFonts w:ascii="Times New Roman" w:hAnsi="Times New Roman" w:cs="Times New Roman"/>
          <w:sz w:val="28"/>
          <w:szCs w:val="28"/>
        </w:rPr>
        <w:t xml:space="preserve"> осваивать </w:t>
      </w:r>
      <w:r w:rsidR="00BC714A">
        <w:rPr>
          <w:rFonts w:ascii="Times New Roman" w:hAnsi="Times New Roman" w:cs="Times New Roman"/>
          <w:sz w:val="28"/>
          <w:szCs w:val="28"/>
        </w:rPr>
        <w:t>сольное пение</w:t>
      </w:r>
      <w:r w:rsidRPr="00466786">
        <w:rPr>
          <w:rFonts w:ascii="Times New Roman" w:hAnsi="Times New Roman" w:cs="Times New Roman"/>
          <w:sz w:val="28"/>
          <w:szCs w:val="28"/>
        </w:rPr>
        <w:t xml:space="preserve"> приходится д</w:t>
      </w:r>
      <w:r w:rsidR="00BC714A">
        <w:rPr>
          <w:rFonts w:ascii="Times New Roman" w:hAnsi="Times New Roman" w:cs="Times New Roman"/>
          <w:sz w:val="28"/>
          <w:szCs w:val="28"/>
        </w:rPr>
        <w:t xml:space="preserve">овольствоваться только обучением в рамках общеразвивающей программы «Основы вокального исполнительства» (3, 4 года) или «предмета по выбору». Отсутствие предпрофессиональной программы по сольному пению </w:t>
      </w:r>
      <w:r w:rsidR="00997996">
        <w:rPr>
          <w:rFonts w:ascii="Times New Roman" w:hAnsi="Times New Roman" w:cs="Times New Roman"/>
          <w:sz w:val="28"/>
          <w:szCs w:val="28"/>
        </w:rPr>
        <w:t xml:space="preserve">обусловило </w:t>
      </w:r>
      <w:r w:rsidR="00BC714A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997996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BC714A">
        <w:rPr>
          <w:rFonts w:ascii="Times New Roman" w:hAnsi="Times New Roman" w:cs="Times New Roman"/>
          <w:sz w:val="28"/>
          <w:szCs w:val="28"/>
        </w:rPr>
        <w:t>предпрофессиональной программы «</w:t>
      </w:r>
      <w:r w:rsidR="00BC714A" w:rsidRPr="00F27D67">
        <w:rPr>
          <w:rFonts w:ascii="Times New Roman" w:hAnsi="Times New Roman" w:cs="Times New Roman"/>
          <w:sz w:val="28"/>
          <w:szCs w:val="28"/>
        </w:rPr>
        <w:t xml:space="preserve">Хоровое пение», в рамках которой </w:t>
      </w:r>
      <w:r w:rsidR="00997996" w:rsidRPr="00F27D67">
        <w:rPr>
          <w:rFonts w:ascii="Times New Roman" w:hAnsi="Times New Roman" w:cs="Times New Roman"/>
          <w:sz w:val="28"/>
          <w:szCs w:val="28"/>
        </w:rPr>
        <w:t>изучению предмета</w:t>
      </w:r>
      <w:r w:rsidR="00BC714A" w:rsidRPr="00F27D67">
        <w:rPr>
          <w:rFonts w:ascii="Times New Roman" w:hAnsi="Times New Roman" w:cs="Times New Roman"/>
          <w:sz w:val="28"/>
          <w:szCs w:val="28"/>
        </w:rPr>
        <w:t xml:space="preserve"> «Постановка детского голоса» будет</w:t>
      </w:r>
      <w:r w:rsidR="00EA3792">
        <w:rPr>
          <w:rFonts w:ascii="Times New Roman" w:hAnsi="Times New Roman" w:cs="Times New Roman"/>
          <w:sz w:val="28"/>
          <w:szCs w:val="28"/>
        </w:rPr>
        <w:t xml:space="preserve"> уделено больш</w:t>
      </w:r>
      <w:r w:rsidR="00EA3792" w:rsidRPr="002A4D42">
        <w:rPr>
          <w:rFonts w:ascii="Times New Roman" w:hAnsi="Times New Roman" w:cs="Times New Roman"/>
          <w:sz w:val="28"/>
          <w:szCs w:val="28"/>
        </w:rPr>
        <w:t>е</w:t>
      </w:r>
      <w:r w:rsidR="002A4D42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BC714A" w:rsidRPr="00F27D67">
        <w:rPr>
          <w:rFonts w:ascii="Times New Roman" w:hAnsi="Times New Roman" w:cs="Times New Roman"/>
          <w:sz w:val="28"/>
          <w:szCs w:val="28"/>
        </w:rPr>
        <w:t>.</w:t>
      </w:r>
    </w:p>
    <w:p w:rsidR="0098274F" w:rsidRDefault="0098274F" w:rsidP="00F27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время потребовало переосмысления существующей </w:t>
      </w:r>
      <w:r w:rsidR="00E42A0D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D00967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E42A0D">
        <w:rPr>
          <w:rFonts w:ascii="Times New Roman" w:hAnsi="Times New Roman" w:cs="Times New Roman"/>
          <w:sz w:val="28"/>
          <w:szCs w:val="28"/>
        </w:rPr>
        <w:t>. В</w:t>
      </w:r>
      <w:r w:rsidR="00D00967">
        <w:rPr>
          <w:rFonts w:ascii="Times New Roman" w:hAnsi="Times New Roman" w:cs="Times New Roman"/>
          <w:sz w:val="28"/>
          <w:szCs w:val="28"/>
        </w:rPr>
        <w:t xml:space="preserve"> этой связи в</w:t>
      </w:r>
      <w:r w:rsidR="00E42A0D">
        <w:rPr>
          <w:rFonts w:ascii="Times New Roman" w:hAnsi="Times New Roman" w:cs="Times New Roman"/>
          <w:sz w:val="28"/>
          <w:szCs w:val="28"/>
        </w:rPr>
        <w:t xml:space="preserve">озникло много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E42A0D">
        <w:rPr>
          <w:rFonts w:ascii="Times New Roman" w:hAnsi="Times New Roman" w:cs="Times New Roman"/>
          <w:sz w:val="28"/>
          <w:szCs w:val="28"/>
        </w:rPr>
        <w:t>, потреб</w:t>
      </w:r>
      <w:r w:rsidR="0086508B">
        <w:rPr>
          <w:rFonts w:ascii="Times New Roman" w:hAnsi="Times New Roman" w:cs="Times New Roman"/>
          <w:sz w:val="28"/>
          <w:szCs w:val="28"/>
        </w:rPr>
        <w:t>ова</w:t>
      </w:r>
      <w:r w:rsidR="00E42A0D">
        <w:rPr>
          <w:rFonts w:ascii="Times New Roman" w:hAnsi="Times New Roman" w:cs="Times New Roman"/>
          <w:sz w:val="28"/>
          <w:szCs w:val="28"/>
        </w:rPr>
        <w:t xml:space="preserve">вших незамедлительного поиска путей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E42A0D">
        <w:rPr>
          <w:rFonts w:ascii="Times New Roman" w:hAnsi="Times New Roman" w:cs="Times New Roman"/>
          <w:sz w:val="28"/>
          <w:szCs w:val="28"/>
        </w:rPr>
        <w:t>.</w:t>
      </w:r>
    </w:p>
    <w:p w:rsidR="002C14D7" w:rsidRPr="00D32C16" w:rsidRDefault="00D00967" w:rsidP="008650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="0086508B">
        <w:rPr>
          <w:rFonts w:ascii="Times New Roman" w:hAnsi="Times New Roman" w:cs="Times New Roman"/>
          <w:sz w:val="28"/>
          <w:szCs w:val="28"/>
        </w:rPr>
        <w:t xml:space="preserve">дной из таких проблем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относится </w:t>
      </w:r>
      <w:r w:rsidR="00555B14" w:rsidRPr="00F27D67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недостаток выдел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яемых</w:t>
      </w:r>
      <w:r w:rsidR="00865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A1" w:rsidRPr="00F27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бюджетных </w:t>
      </w:r>
      <w:r w:rsidR="00555B14" w:rsidRPr="00F27D67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="00750E93" w:rsidRPr="00F27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необходимых </w:t>
      </w:r>
      <w:r w:rsidR="00555B14" w:rsidRPr="00F27D67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нормального функционирования</w:t>
      </w:r>
      <w:r w:rsidR="001F0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</w:t>
      </w:r>
      <w:r w:rsidR="00750E93" w:rsidRPr="00F27D67">
        <w:rPr>
          <w:rFonts w:ascii="Times New Roman" w:hAnsi="Times New Roman" w:cs="Times New Roman"/>
          <w:sz w:val="28"/>
          <w:szCs w:val="28"/>
        </w:rPr>
        <w:t xml:space="preserve">. Отсутствуют </w:t>
      </w:r>
      <w:r w:rsidR="007E29B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50E93" w:rsidRPr="00F27D67">
        <w:rPr>
          <w:rFonts w:ascii="Times New Roman" w:hAnsi="Times New Roman" w:cs="Times New Roman"/>
          <w:sz w:val="28"/>
          <w:szCs w:val="28"/>
        </w:rPr>
        <w:t>объективные показатели</w:t>
      </w:r>
      <w:r w:rsidR="00555B14" w:rsidRPr="00F27D67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0947A1" w:rsidRPr="00F27D6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реализуемых</w:t>
      </w:r>
      <w:r w:rsidR="000947A1" w:rsidRPr="00F27D67">
        <w:rPr>
          <w:rFonts w:ascii="Times New Roman" w:hAnsi="Times New Roman" w:cs="Times New Roman"/>
          <w:sz w:val="28"/>
          <w:szCs w:val="28"/>
        </w:rPr>
        <w:t xml:space="preserve"> </w:t>
      </w:r>
      <w:r w:rsidR="00555B14" w:rsidRPr="00F27D67">
        <w:rPr>
          <w:rFonts w:ascii="Times New Roman" w:hAnsi="Times New Roman" w:cs="Times New Roman"/>
          <w:sz w:val="28"/>
          <w:szCs w:val="28"/>
        </w:rPr>
        <w:t xml:space="preserve">образовательных программ. </w:t>
      </w:r>
      <w:r w:rsidR="00480A58" w:rsidRPr="00F27D67">
        <w:rPr>
          <w:rFonts w:ascii="Times New Roman" w:hAnsi="Times New Roman" w:cs="Times New Roman"/>
          <w:sz w:val="28"/>
          <w:szCs w:val="28"/>
        </w:rPr>
        <w:t xml:space="preserve">Поэтому сегодня </w:t>
      </w:r>
      <w:r w:rsidR="00750E93" w:rsidRPr="00F27D67">
        <w:rPr>
          <w:rFonts w:ascii="Times New Roman" w:hAnsi="Times New Roman" w:cs="Times New Roman"/>
          <w:sz w:val="28"/>
          <w:szCs w:val="28"/>
        </w:rPr>
        <w:t>важнейшей задачей администрации</w:t>
      </w:r>
      <w:r w:rsidR="00750E93" w:rsidRPr="00D32C16">
        <w:rPr>
          <w:rFonts w:ascii="Times New Roman" w:hAnsi="Times New Roman" w:cs="Times New Roman"/>
          <w:sz w:val="28"/>
          <w:szCs w:val="28"/>
        </w:rPr>
        <w:t xml:space="preserve"> и педагогического коллект</w:t>
      </w:r>
      <w:r w:rsidR="00750E93">
        <w:rPr>
          <w:rFonts w:ascii="Times New Roman" w:hAnsi="Times New Roman" w:cs="Times New Roman"/>
          <w:sz w:val="28"/>
          <w:szCs w:val="28"/>
        </w:rPr>
        <w:t xml:space="preserve">ива </w:t>
      </w:r>
      <w:r w:rsidR="007E29B5">
        <w:rPr>
          <w:rFonts w:ascii="Times New Roman" w:hAnsi="Times New Roman" w:cs="Times New Roman"/>
          <w:sz w:val="28"/>
          <w:szCs w:val="28"/>
        </w:rPr>
        <w:t xml:space="preserve">ОДМШ № 1 </w:t>
      </w:r>
      <w:r w:rsidR="00750E9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80A58" w:rsidRPr="00555B14">
        <w:rPr>
          <w:rFonts w:ascii="Times New Roman" w:hAnsi="Times New Roman" w:cs="Times New Roman"/>
          <w:i/>
          <w:sz w:val="28"/>
          <w:szCs w:val="28"/>
        </w:rPr>
        <w:t xml:space="preserve">внедрение и успешное </w:t>
      </w:r>
      <w:r w:rsidR="00480A58" w:rsidRPr="00D32C16">
        <w:rPr>
          <w:rFonts w:ascii="Times New Roman" w:hAnsi="Times New Roman" w:cs="Times New Roman"/>
          <w:i/>
          <w:sz w:val="28"/>
          <w:szCs w:val="28"/>
        </w:rPr>
        <w:t>функционирование новых организационно-финансовых механизмов, обеспечивающих жизнедеятельность школы</w:t>
      </w:r>
      <w:r w:rsidR="00480A58" w:rsidRPr="00D32C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508B" w:rsidRPr="00EB77FA" w:rsidRDefault="002D6837" w:rsidP="0086508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одна важная проблема – </w:t>
      </w:r>
      <w:r w:rsidR="00EB77FA">
        <w:rPr>
          <w:rFonts w:ascii="Times New Roman" w:hAnsi="Times New Roman" w:cs="Times New Roman"/>
          <w:sz w:val="28"/>
          <w:szCs w:val="28"/>
        </w:rPr>
        <w:t>в учебном процесс</w:t>
      </w:r>
      <w:r w:rsidR="00DA2C80">
        <w:rPr>
          <w:rFonts w:ascii="Times New Roman" w:hAnsi="Times New Roman" w:cs="Times New Roman"/>
          <w:sz w:val="28"/>
          <w:szCs w:val="28"/>
        </w:rPr>
        <w:t>е</w:t>
      </w:r>
      <w:r w:rsidR="00EB77FA">
        <w:rPr>
          <w:rFonts w:ascii="Times New Roman" w:hAnsi="Times New Roman" w:cs="Times New Roman"/>
          <w:sz w:val="28"/>
          <w:szCs w:val="28"/>
        </w:rPr>
        <w:t xml:space="preserve"> </w:t>
      </w:r>
      <w:r w:rsidRPr="00EB77FA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B77FA">
        <w:rPr>
          <w:rFonts w:ascii="Times New Roman" w:hAnsi="Times New Roman" w:cs="Times New Roman"/>
          <w:sz w:val="28"/>
          <w:szCs w:val="28"/>
        </w:rPr>
        <w:t>пока н</w:t>
      </w:r>
      <w:r w:rsidR="00EB77FA" w:rsidRPr="00EB7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DA2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реализуются </w:t>
      </w:r>
      <w:r w:rsidR="00E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программы</w:t>
      </w:r>
      <w:r w:rsidR="00EB77FA" w:rsidRPr="00E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для учеников </w:t>
      </w:r>
      <w:r w:rsidR="00E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B77FA" w:rsidRPr="00E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2C80">
        <w:rPr>
          <w:rFonts w:ascii="Times New Roman" w:hAnsi="Times New Roman" w:cs="Times New Roman"/>
          <w:sz w:val="28"/>
          <w:szCs w:val="28"/>
        </w:rPr>
        <w:t xml:space="preserve"> </w:t>
      </w:r>
      <w:r w:rsidR="00D107A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A2C80">
        <w:rPr>
          <w:rFonts w:ascii="Times New Roman" w:hAnsi="Times New Roman" w:cs="Times New Roman"/>
          <w:sz w:val="28"/>
          <w:szCs w:val="28"/>
        </w:rPr>
        <w:t xml:space="preserve">для </w:t>
      </w:r>
      <w:r w:rsidR="00DA2C80" w:rsidRPr="00DA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 </w:t>
      </w:r>
      <w:r w:rsidR="00DA2C80" w:rsidRPr="00DA2C80">
        <w:rPr>
          <w:rFonts w:ascii="Times New Roman" w:hAnsi="Times New Roman" w:cs="Times New Roman"/>
          <w:sz w:val="28"/>
          <w:szCs w:val="28"/>
        </w:rPr>
        <w:t>одаренных</w:t>
      </w:r>
      <w:r w:rsidR="00DA2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C80">
        <w:rPr>
          <w:rFonts w:ascii="Times New Roman" w:hAnsi="Times New Roman" w:cs="Times New Roman"/>
          <w:sz w:val="28"/>
          <w:szCs w:val="28"/>
        </w:rPr>
        <w:t>детей</w:t>
      </w:r>
      <w:r w:rsidR="0086508B" w:rsidRPr="00EB77FA">
        <w:rPr>
          <w:rFonts w:ascii="Times New Roman" w:hAnsi="Times New Roman" w:cs="Times New Roman"/>
          <w:sz w:val="28"/>
          <w:szCs w:val="28"/>
        </w:rPr>
        <w:t xml:space="preserve">. </w:t>
      </w:r>
      <w:r w:rsidR="00DA2C80">
        <w:rPr>
          <w:rFonts w:ascii="Times New Roman" w:hAnsi="Times New Roman" w:cs="Times New Roman"/>
          <w:sz w:val="28"/>
          <w:szCs w:val="28"/>
        </w:rPr>
        <w:t>Т</w:t>
      </w:r>
      <w:r w:rsidR="00EB77FA">
        <w:rPr>
          <w:rFonts w:ascii="Times New Roman" w:hAnsi="Times New Roman" w:cs="Times New Roman"/>
          <w:sz w:val="28"/>
          <w:szCs w:val="28"/>
        </w:rPr>
        <w:t xml:space="preserve">олько планируется создание </w:t>
      </w:r>
      <w:proofErr w:type="gramStart"/>
      <w:r w:rsidR="00EB77FA">
        <w:rPr>
          <w:rFonts w:ascii="Times New Roman" w:hAnsi="Times New Roman" w:cs="Times New Roman"/>
          <w:sz w:val="28"/>
          <w:szCs w:val="28"/>
        </w:rPr>
        <w:t>ученических</w:t>
      </w:r>
      <w:proofErr w:type="gramEnd"/>
      <w:r w:rsidR="00EB77FA">
        <w:rPr>
          <w:rFonts w:ascii="Times New Roman" w:hAnsi="Times New Roman" w:cs="Times New Roman"/>
          <w:sz w:val="28"/>
          <w:szCs w:val="28"/>
        </w:rPr>
        <w:t xml:space="preserve"> портфолио, демонстрирующих</w:t>
      </w:r>
      <w:r w:rsidR="0086508B" w:rsidRPr="00EB77FA">
        <w:rPr>
          <w:rFonts w:ascii="Times New Roman" w:hAnsi="Times New Roman" w:cs="Times New Roman"/>
          <w:sz w:val="28"/>
          <w:szCs w:val="28"/>
        </w:rPr>
        <w:t xml:space="preserve"> индивидуальные достижения обучающихся.</w:t>
      </w:r>
      <w:r w:rsidR="0086508B" w:rsidRPr="00EB7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C8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6508B" w:rsidRPr="00E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обусловило </w:t>
      </w:r>
      <w:r w:rsidR="00DA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постановку важнейшей задачи – задачи </w:t>
      </w:r>
      <w:r w:rsidR="00EB7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поддержки</w:t>
      </w:r>
      <w:r w:rsidR="00DA2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2C80">
        <w:rPr>
          <w:rFonts w:ascii="Times New Roman" w:hAnsi="Times New Roman" w:cs="Times New Roman"/>
          <w:i/>
          <w:sz w:val="28"/>
          <w:szCs w:val="28"/>
        </w:rPr>
        <w:t xml:space="preserve">обучающихся, </w:t>
      </w:r>
      <w:r w:rsidR="00DA2C80" w:rsidRPr="00DA2C80">
        <w:rPr>
          <w:rFonts w:ascii="Times New Roman" w:hAnsi="Times New Roman" w:cs="Times New Roman"/>
          <w:i/>
          <w:sz w:val="28"/>
          <w:szCs w:val="28"/>
        </w:rPr>
        <w:t>достигших высоких результатов в музыкально-творческой деятельности,</w:t>
      </w:r>
      <w:r w:rsidR="00DA2C80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7E29B5" w:rsidRPr="00EB77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8B" w:rsidRPr="00EB77FA">
        <w:rPr>
          <w:rFonts w:ascii="Times New Roman" w:hAnsi="Times New Roman" w:cs="Times New Roman"/>
          <w:i/>
          <w:sz w:val="28"/>
          <w:szCs w:val="28"/>
        </w:rPr>
        <w:t xml:space="preserve">повышения доступности образования </w:t>
      </w:r>
      <w:proofErr w:type="gramStart"/>
      <w:r w:rsidR="0086508B" w:rsidRPr="00EB77FA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86508B" w:rsidRPr="00EB77FA">
        <w:rPr>
          <w:rFonts w:ascii="Times New Roman" w:hAnsi="Times New Roman" w:cs="Times New Roman"/>
          <w:i/>
          <w:sz w:val="28"/>
          <w:szCs w:val="28"/>
        </w:rPr>
        <w:t xml:space="preserve"> обучающихся с особыми образовательными потребн</w:t>
      </w:r>
      <w:r w:rsidR="007E29B5" w:rsidRPr="00EB77FA">
        <w:rPr>
          <w:rFonts w:ascii="Times New Roman" w:hAnsi="Times New Roman" w:cs="Times New Roman"/>
          <w:i/>
          <w:sz w:val="28"/>
          <w:szCs w:val="28"/>
        </w:rPr>
        <w:t>остями</w:t>
      </w:r>
      <w:r w:rsidR="0086508B" w:rsidRPr="00EB77FA">
        <w:rPr>
          <w:rFonts w:ascii="Times New Roman" w:hAnsi="Times New Roman" w:cs="Times New Roman"/>
          <w:i/>
          <w:sz w:val="28"/>
          <w:szCs w:val="28"/>
        </w:rPr>
        <w:t>.</w:t>
      </w:r>
    </w:p>
    <w:p w:rsidR="001478B8" w:rsidRDefault="001478B8" w:rsidP="00147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FA">
        <w:rPr>
          <w:rFonts w:ascii="Times New Roman" w:hAnsi="Times New Roman" w:cs="Times New Roman"/>
          <w:sz w:val="28"/>
          <w:szCs w:val="28"/>
        </w:rPr>
        <w:t>Среди проблем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47A">
        <w:rPr>
          <w:rFonts w:ascii="Times New Roman" w:hAnsi="Times New Roman" w:cs="Times New Roman"/>
          <w:sz w:val="28"/>
          <w:szCs w:val="28"/>
        </w:rPr>
        <w:t xml:space="preserve">заметно </w:t>
      </w:r>
      <w:r>
        <w:rPr>
          <w:rFonts w:ascii="Times New Roman" w:hAnsi="Times New Roman" w:cs="Times New Roman"/>
          <w:sz w:val="28"/>
          <w:szCs w:val="28"/>
        </w:rPr>
        <w:t>выделяется</w:t>
      </w:r>
      <w:r w:rsidR="00B162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проблема обновления</w:t>
      </w:r>
      <w:r w:rsidRPr="00D00967">
        <w:rPr>
          <w:rFonts w:ascii="Times New Roman" w:hAnsi="Times New Roman" w:cs="Times New Roman"/>
          <w:sz w:val="28"/>
          <w:szCs w:val="28"/>
        </w:rPr>
        <w:t xml:space="preserve"> кадров. Низкий заработок начинающего профессиональную деятельность выпускника музыкального колледжа или консерватории создаёт непреодолимую проблему в подборе молодых кадров.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153">
        <w:rPr>
          <w:rFonts w:ascii="Times New Roman" w:hAnsi="Times New Roman" w:cs="Times New Roman"/>
          <w:sz w:val="28"/>
          <w:szCs w:val="28"/>
        </w:rPr>
        <w:t xml:space="preserve">Отсутствует достаточное количество педагогических кадров, способных реализовывать предпрофессиональные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FA1153">
        <w:rPr>
          <w:rFonts w:ascii="Times New Roman" w:hAnsi="Times New Roman" w:cs="Times New Roman"/>
          <w:sz w:val="28"/>
          <w:szCs w:val="28"/>
        </w:rPr>
        <w:t>ы на должном уровне</w:t>
      </w:r>
      <w:r w:rsidRPr="00466786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FA1153">
        <w:rPr>
          <w:rFonts w:ascii="Times New Roman" w:hAnsi="Times New Roman" w:cs="Times New Roman"/>
          <w:sz w:val="28"/>
          <w:szCs w:val="28"/>
        </w:rPr>
        <w:t>треб</w:t>
      </w:r>
      <w:r w:rsidR="00B16272">
        <w:rPr>
          <w:rFonts w:ascii="Times New Roman" w:hAnsi="Times New Roman" w:cs="Times New Roman"/>
          <w:sz w:val="28"/>
          <w:szCs w:val="28"/>
        </w:rPr>
        <w:t>ует</w:t>
      </w:r>
      <w:r w:rsidR="00FA1153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974381">
        <w:rPr>
          <w:rFonts w:ascii="Times New Roman" w:hAnsi="Times New Roman" w:cs="Times New Roman"/>
          <w:i/>
          <w:sz w:val="28"/>
          <w:szCs w:val="28"/>
        </w:rPr>
        <w:t>развития кадрового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1B5" w:rsidRPr="009266E2" w:rsidRDefault="001F01B5" w:rsidP="00926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одной </w:t>
      </w:r>
      <w:r w:rsidRPr="003F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3F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неразработанность системы независимой </w:t>
      </w:r>
      <w:r w:rsidRPr="003F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качества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– </w:t>
      </w:r>
      <w:r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AC2175">
        <w:rPr>
          <w:rFonts w:ascii="Times New Roman" w:hAnsi="Times New Roman" w:cs="Times New Roman"/>
          <w:sz w:val="28"/>
          <w:szCs w:val="28"/>
        </w:rPr>
        <w:t>, осуществляе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AC2175">
        <w:rPr>
          <w:rFonts w:ascii="Times New Roman" w:hAnsi="Times New Roman" w:cs="Times New Roman"/>
          <w:sz w:val="28"/>
          <w:szCs w:val="28"/>
        </w:rPr>
        <w:t xml:space="preserve">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color w:val="000000"/>
          <w:sz w:val="28"/>
          <w:szCs w:val="28"/>
        </w:rPr>
        <w:t>«Методических рекомендациях</w:t>
      </w:r>
      <w:r w:rsidRPr="00AC2175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независимой системы оценки качества работы образовательных организаций»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утвержденных </w:t>
      </w:r>
      <w:proofErr w:type="spellStart"/>
      <w:r w:rsidRPr="00AC2175">
        <w:rPr>
          <w:rFonts w:ascii="Times New Roman" w:hAnsi="Times New Roman" w:cs="Times New Roman"/>
          <w:color w:val="000000"/>
          <w:sz w:val="28"/>
          <w:szCs w:val="28"/>
        </w:rPr>
        <w:t>Минобрнау</w:t>
      </w:r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РФ, указывается на необходимость создания системы</w:t>
      </w:r>
      <w:r w:rsidRPr="00AC2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2175">
        <w:rPr>
          <w:rFonts w:ascii="Times New Roman" w:hAnsi="Times New Roman" w:cs="Times New Roman"/>
          <w:color w:val="000000"/>
          <w:sz w:val="28"/>
          <w:szCs w:val="28"/>
        </w:rPr>
        <w:t>критериальной</w:t>
      </w:r>
      <w:proofErr w:type="spellEnd"/>
      <w:r w:rsidRPr="00AC2175">
        <w:rPr>
          <w:rFonts w:ascii="Times New Roman" w:hAnsi="Times New Roman" w:cs="Times New Roman"/>
          <w:color w:val="000000"/>
          <w:sz w:val="28"/>
          <w:szCs w:val="28"/>
        </w:rPr>
        <w:t xml:space="preserve"> оценки образоват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ельных результатов, направленной </w:t>
      </w:r>
      <w:r w:rsidRPr="00AC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AC217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качества образования</w:t>
      </w:r>
      <w:r w:rsidR="00222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предполагающей </w:t>
      </w:r>
      <w:r w:rsidR="00222BCB" w:rsidRPr="00AC217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открытость, прозрачность </w:t>
      </w:r>
      <w:r w:rsidR="00222BC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образовательной </w:t>
      </w:r>
      <w:r w:rsidR="00222BCB" w:rsidRPr="00AC217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деятельности</w:t>
      </w:r>
      <w:r w:rsidR="00222BC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развитие</w:t>
      </w:r>
      <w:r w:rsidR="00222BCB" w:rsidRPr="00AC217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механизмов обратной связи</w:t>
      </w:r>
      <w:r w:rsidR="00222BC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</w:t>
      </w:r>
      <w:r w:rsidR="00222BCB" w:rsidRPr="00130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2BCB" w:rsidRPr="00AC2175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вовлечённость в</w:t>
      </w:r>
      <w:r w:rsidR="00222B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Оценочная деятельность" w:history="1">
        <w:r w:rsidR="00222BCB" w:rsidRPr="00130B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оценочную деятельность</w:t>
        </w:r>
      </w:hyperlink>
      <w:r w:rsidR="00222B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2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педагогов </w:t>
      </w:r>
      <w:r w:rsidR="00222BCB" w:rsidRPr="00AC2175">
        <w:rPr>
          <w:rFonts w:ascii="Times New Roman" w:hAnsi="Times New Roman" w:cs="Times New Roman"/>
          <w:sz w:val="28"/>
          <w:szCs w:val="28"/>
          <w:shd w:val="clear" w:color="auto" w:fill="FFFFFF"/>
        </w:rPr>
        <w:t>и обучающихся</w:t>
      </w:r>
      <w:r w:rsidR="00222BCB" w:rsidRPr="00AC217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  <w:r w:rsidR="00222BCB" w:rsidRPr="008F51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BF6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F5647A">
        <w:rPr>
          <w:rFonts w:ascii="Times New Roman" w:hAnsi="Times New Roman" w:cs="Times New Roman"/>
          <w:sz w:val="28"/>
          <w:szCs w:val="28"/>
        </w:rPr>
        <w:t xml:space="preserve">для школы </w:t>
      </w:r>
      <w:r w:rsidR="001478B8">
        <w:rPr>
          <w:rFonts w:ascii="Times New Roman" w:hAnsi="Times New Roman" w:cs="Times New Roman"/>
          <w:sz w:val="28"/>
          <w:szCs w:val="28"/>
        </w:rPr>
        <w:t xml:space="preserve">весьма </w:t>
      </w:r>
      <w:r w:rsidR="00F5647A">
        <w:rPr>
          <w:rFonts w:ascii="Times New Roman" w:hAnsi="Times New Roman" w:cs="Times New Roman"/>
          <w:sz w:val="28"/>
          <w:szCs w:val="28"/>
        </w:rPr>
        <w:t>актуальной</w:t>
      </w:r>
      <w:r w:rsidR="00ED0CB2">
        <w:rPr>
          <w:rFonts w:ascii="Times New Roman" w:hAnsi="Times New Roman" w:cs="Times New Roman"/>
          <w:sz w:val="28"/>
          <w:szCs w:val="28"/>
        </w:rPr>
        <w:t xml:space="preserve"> с</w:t>
      </w:r>
      <w:r w:rsidR="00F5647A">
        <w:rPr>
          <w:rFonts w:ascii="Times New Roman" w:hAnsi="Times New Roman" w:cs="Times New Roman"/>
          <w:sz w:val="28"/>
          <w:szCs w:val="28"/>
        </w:rPr>
        <w:t>танови</w:t>
      </w:r>
      <w:r w:rsidR="00ED0CB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47A">
        <w:rPr>
          <w:rFonts w:ascii="Times New Roman" w:hAnsi="Times New Roman" w:cs="Times New Roman"/>
          <w:sz w:val="28"/>
          <w:szCs w:val="28"/>
        </w:rPr>
        <w:t>задача</w:t>
      </w:r>
      <w:r w:rsidR="00644BF6">
        <w:rPr>
          <w:rFonts w:ascii="Times New Roman" w:hAnsi="Times New Roman" w:cs="Times New Roman"/>
          <w:sz w:val="28"/>
          <w:szCs w:val="28"/>
        </w:rPr>
        <w:t xml:space="preserve"> </w:t>
      </w:r>
      <w:r w:rsidRPr="00AC2175">
        <w:rPr>
          <w:rFonts w:ascii="Times New Roman" w:hAnsi="Times New Roman" w:cs="Times New Roman"/>
          <w:i/>
          <w:sz w:val="28"/>
          <w:szCs w:val="28"/>
        </w:rPr>
        <w:t>разработк</w:t>
      </w:r>
      <w:r w:rsidR="00644BF6">
        <w:rPr>
          <w:rFonts w:ascii="Times New Roman" w:hAnsi="Times New Roman" w:cs="Times New Roman"/>
          <w:i/>
          <w:sz w:val="28"/>
          <w:szCs w:val="28"/>
        </w:rPr>
        <w:t>и и применения</w:t>
      </w:r>
      <w:r w:rsidRPr="00AC2175">
        <w:rPr>
          <w:rFonts w:ascii="Times New Roman" w:hAnsi="Times New Roman" w:cs="Times New Roman"/>
          <w:i/>
          <w:sz w:val="28"/>
          <w:szCs w:val="28"/>
        </w:rPr>
        <w:t xml:space="preserve"> критериев качества </w:t>
      </w:r>
      <w:r w:rsidRPr="009266E2">
        <w:rPr>
          <w:rFonts w:ascii="Times New Roman" w:hAnsi="Times New Roman" w:cs="Times New Roman"/>
          <w:i/>
          <w:sz w:val="28"/>
          <w:szCs w:val="28"/>
        </w:rPr>
        <w:t xml:space="preserve">реализации образовательных программ, </w:t>
      </w:r>
      <w:r w:rsidR="00644BF6" w:rsidRPr="009266E2">
        <w:rPr>
          <w:rFonts w:ascii="Times New Roman" w:hAnsi="Times New Roman" w:cs="Times New Roman"/>
          <w:i/>
          <w:sz w:val="28"/>
          <w:szCs w:val="28"/>
        </w:rPr>
        <w:t>развития</w:t>
      </w:r>
      <w:r w:rsidRPr="009266E2">
        <w:rPr>
          <w:rFonts w:ascii="Times New Roman" w:hAnsi="Times New Roman" w:cs="Times New Roman"/>
          <w:i/>
          <w:sz w:val="28"/>
          <w:szCs w:val="28"/>
        </w:rPr>
        <w:t xml:space="preserve"> независимой системы оценки качества образования.</w:t>
      </w:r>
    </w:p>
    <w:p w:rsidR="00D00967" w:rsidRPr="009266E2" w:rsidRDefault="00F5647A" w:rsidP="00926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</w:t>
      </w:r>
      <w:r w:rsidR="00F93751" w:rsidRPr="009266E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важных проблем школы выступает проблема</w:t>
      </w:r>
      <w:r w:rsidR="00F93751" w:rsidRPr="009266E2">
        <w:rPr>
          <w:rFonts w:ascii="Times New Roman" w:hAnsi="Times New Roman" w:cs="Times New Roman"/>
          <w:sz w:val="28"/>
          <w:szCs w:val="28"/>
        </w:rPr>
        <w:t xml:space="preserve"> </w:t>
      </w:r>
      <w:r w:rsidR="00222BCB" w:rsidRPr="009266E2">
        <w:rPr>
          <w:rFonts w:ascii="Times New Roman" w:hAnsi="Times New Roman" w:cs="Times New Roman"/>
          <w:sz w:val="28"/>
          <w:szCs w:val="28"/>
        </w:rPr>
        <w:t>низк</w:t>
      </w:r>
      <w:r>
        <w:rPr>
          <w:rFonts w:ascii="Times New Roman" w:hAnsi="Times New Roman" w:cs="Times New Roman"/>
          <w:sz w:val="28"/>
          <w:szCs w:val="28"/>
        </w:rPr>
        <w:t>ой информированности</w:t>
      </w:r>
      <w:r w:rsidR="00222BCB" w:rsidRPr="009266E2">
        <w:rPr>
          <w:rFonts w:ascii="Times New Roman" w:hAnsi="Times New Roman" w:cs="Times New Roman"/>
          <w:sz w:val="28"/>
          <w:szCs w:val="28"/>
        </w:rPr>
        <w:t xml:space="preserve"> населения о </w:t>
      </w:r>
      <w:r w:rsidR="00F93751" w:rsidRPr="009266E2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работе, отсутствия</w:t>
      </w:r>
      <w:r w:rsidR="00222BCB" w:rsidRPr="009266E2">
        <w:rPr>
          <w:rFonts w:ascii="Times New Roman" w:hAnsi="Times New Roman" w:cs="Times New Roman"/>
          <w:sz w:val="28"/>
          <w:szCs w:val="28"/>
        </w:rPr>
        <w:t xml:space="preserve"> </w:t>
      </w:r>
      <w:r w:rsidR="00F93751" w:rsidRPr="009266E2">
        <w:rPr>
          <w:rFonts w:ascii="Times New Roman" w:hAnsi="Times New Roman" w:cs="Times New Roman"/>
          <w:sz w:val="28"/>
          <w:szCs w:val="28"/>
        </w:rPr>
        <w:t xml:space="preserve">информации о степени удовлетворенности потребителей качеством оказываемых образовательных услуг. </w:t>
      </w:r>
      <w:r w:rsidR="00063086" w:rsidRPr="009266E2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EB4D79">
        <w:rPr>
          <w:rFonts w:ascii="Times New Roman" w:hAnsi="Times New Roman" w:cs="Times New Roman"/>
          <w:sz w:val="28"/>
          <w:szCs w:val="28"/>
        </w:rPr>
        <w:t xml:space="preserve">особое </w:t>
      </w:r>
      <w:r>
        <w:rPr>
          <w:rFonts w:ascii="Times New Roman" w:hAnsi="Times New Roman" w:cs="Times New Roman"/>
          <w:sz w:val="28"/>
          <w:szCs w:val="28"/>
        </w:rPr>
        <w:t>значение приобретают обеспечение</w:t>
      </w:r>
      <w:r w:rsidR="00222BCB" w:rsidRPr="009266E2">
        <w:rPr>
          <w:rFonts w:ascii="Times New Roman" w:hAnsi="Times New Roman" w:cs="Times New Roman"/>
          <w:sz w:val="28"/>
          <w:szCs w:val="28"/>
        </w:rPr>
        <w:t xml:space="preserve"> </w:t>
      </w:r>
      <w:r w:rsidR="00222BCB" w:rsidRPr="009266E2">
        <w:rPr>
          <w:rFonts w:ascii="Times New Roman" w:hAnsi="Times New Roman" w:cs="Times New Roman"/>
          <w:i/>
          <w:sz w:val="28"/>
          <w:szCs w:val="28"/>
        </w:rPr>
        <w:t xml:space="preserve">информационной открытости </w:t>
      </w:r>
      <w:r>
        <w:rPr>
          <w:rFonts w:ascii="Times New Roman" w:hAnsi="Times New Roman" w:cs="Times New Roman"/>
          <w:sz w:val="28"/>
          <w:szCs w:val="28"/>
        </w:rPr>
        <w:t>школы, формирование</w:t>
      </w:r>
      <w:r w:rsidR="00063086" w:rsidRPr="009266E2">
        <w:rPr>
          <w:rFonts w:ascii="Times New Roman" w:hAnsi="Times New Roman" w:cs="Times New Roman"/>
          <w:sz w:val="28"/>
          <w:szCs w:val="28"/>
        </w:rPr>
        <w:t xml:space="preserve"> </w:t>
      </w:r>
      <w:r w:rsidR="00222BCB" w:rsidRPr="009266E2">
        <w:rPr>
          <w:rFonts w:ascii="Times New Roman" w:hAnsi="Times New Roman" w:cs="Times New Roman"/>
          <w:sz w:val="28"/>
          <w:szCs w:val="28"/>
        </w:rPr>
        <w:t xml:space="preserve">общедоступных информационных ресурсов, содержащих информацию о деятельности школы, доступ к этим ресурсам посредством размещения их в информационно-телекоммуникационных сетях, в том числе на официальном </w:t>
      </w:r>
      <w:r w:rsidR="00222BCB" w:rsidRPr="009266E2">
        <w:rPr>
          <w:rFonts w:ascii="Times New Roman" w:hAnsi="Times New Roman" w:cs="Times New Roman"/>
          <w:sz w:val="28"/>
          <w:szCs w:val="28"/>
        </w:rPr>
        <w:lastRenderedPageBreak/>
        <w:t>сайте школы.</w:t>
      </w:r>
      <w:r w:rsidR="00063086" w:rsidRPr="0092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Значительную </w:t>
      </w:r>
      <w:r w:rsidR="00B16272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роль играет </w:t>
      </w:r>
      <w:r w:rsidR="00D00967" w:rsidRPr="009266E2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D00967" w:rsidRPr="009266E2">
        <w:rPr>
          <w:rFonts w:ascii="Times New Roman" w:hAnsi="Times New Roman" w:cs="Times New Roman"/>
          <w:i/>
          <w:sz w:val="28"/>
          <w:szCs w:val="28"/>
        </w:rPr>
        <w:t>имиджевой</w:t>
      </w:r>
      <w:proofErr w:type="spellEnd"/>
      <w:r w:rsidR="00D00967" w:rsidRPr="009266E2">
        <w:rPr>
          <w:rFonts w:ascii="Times New Roman" w:hAnsi="Times New Roman" w:cs="Times New Roman"/>
          <w:i/>
          <w:sz w:val="28"/>
          <w:szCs w:val="28"/>
        </w:rPr>
        <w:t xml:space="preserve"> привлекательности школы</w:t>
      </w:r>
      <w:r w:rsidR="00D00967" w:rsidRPr="009266E2">
        <w:rPr>
          <w:rFonts w:ascii="Times New Roman" w:hAnsi="Times New Roman" w:cs="Times New Roman"/>
          <w:sz w:val="28"/>
          <w:szCs w:val="28"/>
        </w:rPr>
        <w:t xml:space="preserve">, включающей качество образовательных услуг, внешнюю атрибутику, традиции и историю учреждения, дизайн помещения, эффективные коммуникации, стоимость </w:t>
      </w:r>
      <w:r w:rsidR="00B16272">
        <w:rPr>
          <w:rFonts w:ascii="Times New Roman" w:hAnsi="Times New Roman" w:cs="Times New Roman"/>
          <w:sz w:val="28"/>
          <w:szCs w:val="28"/>
        </w:rPr>
        <w:t>образовательных услуг, рекламу.</w:t>
      </w:r>
    </w:p>
    <w:p w:rsidR="00B16272" w:rsidRPr="001809BA" w:rsidRDefault="00F5647A" w:rsidP="00B1627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особенно остро заявляет о себе </w:t>
      </w:r>
      <w:r w:rsidR="00EB4D79">
        <w:rPr>
          <w:rFonts w:ascii="Times New Roman" w:hAnsi="Times New Roman" w:cs="Times New Roman"/>
          <w:sz w:val="28"/>
          <w:szCs w:val="28"/>
        </w:rPr>
        <w:t xml:space="preserve">проблема повышения материального благополучия школы. </w:t>
      </w:r>
      <w:r>
        <w:rPr>
          <w:rFonts w:ascii="Times New Roman" w:hAnsi="Times New Roman" w:cs="Times New Roman"/>
          <w:sz w:val="28"/>
          <w:szCs w:val="28"/>
        </w:rPr>
        <w:t>Одним из путей</w:t>
      </w:r>
      <w:r w:rsidR="00EB4D79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этой проблемы </w:t>
      </w:r>
      <w:r w:rsidR="00B1627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16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расширение спектра платных образовательных услуг. </w:t>
      </w:r>
      <w:r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B16272">
        <w:rPr>
          <w:rFonts w:ascii="Times New Roman" w:hAnsi="Times New Roman" w:cs="Times New Roman"/>
          <w:sz w:val="28"/>
          <w:szCs w:val="28"/>
        </w:rPr>
        <w:t xml:space="preserve">на условиях самофинансирования в школе функционирует </w:t>
      </w:r>
      <w:r w:rsidR="00B16272" w:rsidRPr="00466786">
        <w:rPr>
          <w:rFonts w:ascii="Times New Roman" w:hAnsi="Times New Roman" w:cs="Times New Roman"/>
          <w:sz w:val="28"/>
          <w:szCs w:val="28"/>
        </w:rPr>
        <w:t>программа раннего эстетического развития</w:t>
      </w:r>
      <w:r w:rsidR="00B16272">
        <w:rPr>
          <w:rFonts w:ascii="Times New Roman" w:hAnsi="Times New Roman" w:cs="Times New Roman"/>
          <w:sz w:val="28"/>
          <w:szCs w:val="28"/>
        </w:rPr>
        <w:t xml:space="preserve"> для дошкольников</w:t>
      </w:r>
      <w:r w:rsidR="00B16272" w:rsidRPr="00466786">
        <w:rPr>
          <w:rFonts w:ascii="Times New Roman" w:hAnsi="Times New Roman" w:cs="Times New Roman"/>
          <w:sz w:val="28"/>
          <w:szCs w:val="28"/>
        </w:rPr>
        <w:t xml:space="preserve">. </w:t>
      </w:r>
      <w:r w:rsidR="00B16272">
        <w:rPr>
          <w:rFonts w:ascii="Times New Roman" w:hAnsi="Times New Roman" w:cs="Times New Roman"/>
          <w:sz w:val="28"/>
          <w:szCs w:val="28"/>
        </w:rPr>
        <w:t>Кроме того, производится обучение детей и взрослых игре на музыкальны</w:t>
      </w:r>
      <w:r w:rsidR="00F57545">
        <w:rPr>
          <w:rFonts w:ascii="Times New Roman" w:hAnsi="Times New Roman" w:cs="Times New Roman"/>
          <w:sz w:val="28"/>
          <w:szCs w:val="28"/>
        </w:rPr>
        <w:t>х инструментах, сольному пению.</w:t>
      </w:r>
    </w:p>
    <w:p w:rsidR="007A7A5E" w:rsidRPr="002D7C4B" w:rsidRDefault="009E08DB" w:rsidP="00C471C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последнее время </w:t>
      </w:r>
      <w:r w:rsidR="00D3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достаточно сильно </w:t>
      </w:r>
      <w:r w:rsidR="008C4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обнаруживает себя проблема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сохранения </w:t>
      </w:r>
      <w:r w:rsidR="003D1636" w:rsidRPr="009E0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устойчивости </w:t>
      </w:r>
      <w:r w:rsidR="00D3427F" w:rsidRPr="009E0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учреждения</w:t>
      </w:r>
      <w:r w:rsidR="00D3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D1636" w:rsidRPr="009E0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условиях </w:t>
      </w:r>
      <w:r w:rsidR="00D3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нестабильности экономической жизни и </w:t>
      </w:r>
      <w:r w:rsidRPr="009E08DB">
        <w:rPr>
          <w:rFonts w:ascii="Times New Roman" w:hAnsi="Times New Roman" w:cs="Times New Roman"/>
          <w:sz w:val="28"/>
          <w:szCs w:val="28"/>
        </w:rPr>
        <w:t>конкурентной образовательной среды</w:t>
      </w:r>
      <w:r w:rsidR="003D1636" w:rsidRPr="009E0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3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к</w:t>
      </w:r>
      <w:r w:rsidR="003D1636" w:rsidRPr="009E0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онкурентоспособность </w:t>
      </w:r>
      <w:r w:rsidR="00D3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школы, </w:t>
      </w:r>
      <w:r w:rsidR="007A7A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достигается, </w:t>
      </w:r>
      <w:r w:rsidR="00D3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прежде всего, обеспечением</w:t>
      </w:r>
      <w:r w:rsidR="003D1636" w:rsidRPr="009E0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более высокого качества, доступности </w:t>
      </w:r>
      <w:r w:rsidR="00D3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образовательных услуг,</w:t>
      </w:r>
      <w:r w:rsidR="003D1636" w:rsidRPr="009E0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3427F" w:rsidRPr="009E08DB">
        <w:rPr>
          <w:rFonts w:ascii="Times New Roman" w:hAnsi="Times New Roman" w:cs="Times New Roman"/>
          <w:i/>
          <w:sz w:val="28"/>
          <w:szCs w:val="28"/>
        </w:rPr>
        <w:t xml:space="preserve">в том числе, путем качественной реализации дополнительных предпрофессиональных программ в области </w:t>
      </w:r>
      <w:r w:rsidR="00D3427F">
        <w:rPr>
          <w:rFonts w:ascii="Times New Roman" w:hAnsi="Times New Roman" w:cs="Times New Roman"/>
          <w:i/>
          <w:sz w:val="28"/>
          <w:szCs w:val="28"/>
        </w:rPr>
        <w:t xml:space="preserve">музыкального искусства, </w:t>
      </w:r>
      <w:r w:rsidR="002D7C4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A7A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определяется</w:t>
      </w:r>
      <w:r w:rsidR="007A7A5E" w:rsidRPr="009E0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D1636" w:rsidRPr="009E0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возможность</w:t>
      </w:r>
      <w:r w:rsidR="00D3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3D1636" w:rsidRPr="009E0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эффективной образовательной деятельности </w:t>
      </w:r>
      <w:r w:rsidR="00D3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условиях конкурентного рынка, </w:t>
      </w:r>
      <w:r w:rsidR="00D3427F" w:rsidRPr="002D7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жизнестойкостью</w:t>
      </w:r>
      <w:r w:rsidR="003D1636" w:rsidRPr="002D7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учреждения, его умения эффективно использовать свой кадровый, научно-методический, финансовый, материально-технический, информационный потенциалы</w:t>
      </w:r>
      <w:r w:rsidR="00D3427F" w:rsidRPr="002D7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471C6" w:rsidRDefault="006E70DA" w:rsidP="00C471C6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Значимым </w:t>
      </w:r>
      <w:r w:rsidR="00C471C6" w:rsidRPr="002D7C4B">
        <w:rPr>
          <w:color w:val="000000"/>
          <w:sz w:val="28"/>
          <w:szCs w:val="28"/>
          <w:shd w:val="clear" w:color="auto" w:fill="FFFFFF"/>
        </w:rPr>
        <w:t xml:space="preserve">фактором развития </w:t>
      </w:r>
      <w:r w:rsidR="00C471C6">
        <w:rPr>
          <w:color w:val="000000"/>
          <w:sz w:val="28"/>
          <w:szCs w:val="28"/>
          <w:shd w:val="clear" w:color="auto" w:fill="FFFFFF"/>
        </w:rPr>
        <w:t xml:space="preserve">ОДМШ № 1 им. В. С. Калинникова </w:t>
      </w:r>
      <w:r w:rsidR="00C471C6" w:rsidRPr="002D7C4B">
        <w:rPr>
          <w:color w:val="000000"/>
          <w:sz w:val="28"/>
          <w:szCs w:val="28"/>
          <w:shd w:val="clear" w:color="auto" w:fill="FFFFFF"/>
        </w:rPr>
        <w:t>является сотруднич</w:t>
      </w:r>
      <w:r w:rsidR="00C471C6">
        <w:rPr>
          <w:color w:val="000000"/>
          <w:sz w:val="28"/>
          <w:szCs w:val="28"/>
          <w:shd w:val="clear" w:color="auto" w:fill="FFFFFF"/>
        </w:rPr>
        <w:t>ество с учреждениями культурно-</w:t>
      </w:r>
      <w:r w:rsidR="00C471C6" w:rsidRPr="002D7C4B">
        <w:rPr>
          <w:color w:val="000000"/>
          <w:sz w:val="28"/>
          <w:szCs w:val="28"/>
          <w:shd w:val="clear" w:color="auto" w:fill="FFFFFF"/>
        </w:rPr>
        <w:t xml:space="preserve">образовательного профиля и максимальная интеграция в социокультурную жизнь нашего </w:t>
      </w:r>
      <w:r w:rsidR="00C471C6">
        <w:rPr>
          <w:color w:val="000000"/>
          <w:sz w:val="28"/>
          <w:szCs w:val="28"/>
          <w:shd w:val="clear" w:color="auto" w:fill="FFFFFF"/>
        </w:rPr>
        <w:t xml:space="preserve">города. </w:t>
      </w:r>
      <w:r w:rsidR="007E29B5" w:rsidRPr="008C40DD">
        <w:rPr>
          <w:i/>
          <w:color w:val="000000"/>
          <w:sz w:val="28"/>
          <w:szCs w:val="28"/>
          <w:shd w:val="clear" w:color="auto" w:fill="FFFFFF"/>
        </w:rPr>
        <w:t xml:space="preserve">Сетевое </w:t>
      </w:r>
      <w:r w:rsidR="007E29B5">
        <w:rPr>
          <w:color w:val="000000"/>
          <w:sz w:val="28"/>
          <w:szCs w:val="28"/>
          <w:shd w:val="clear" w:color="auto" w:fill="FFFFFF"/>
        </w:rPr>
        <w:t>в</w:t>
      </w:r>
      <w:r w:rsidR="00C471C6" w:rsidRPr="007E29B5">
        <w:rPr>
          <w:i/>
          <w:color w:val="000000"/>
          <w:sz w:val="28"/>
          <w:szCs w:val="28"/>
        </w:rPr>
        <w:t xml:space="preserve">заимодействие </w:t>
      </w:r>
      <w:r w:rsidRPr="007E29B5">
        <w:rPr>
          <w:i/>
          <w:color w:val="000000"/>
          <w:sz w:val="28"/>
          <w:szCs w:val="28"/>
        </w:rPr>
        <w:t>с общеобразовательными школами, культурно-досуговыми учреждениями, учреждениями и организациями культуры</w:t>
      </w:r>
      <w:r>
        <w:rPr>
          <w:color w:val="000000"/>
          <w:sz w:val="28"/>
          <w:szCs w:val="28"/>
        </w:rPr>
        <w:t xml:space="preserve"> необходимо для поиска музыкально одаренных детей, совместного проведения творческих, культурно-просветительских мероприятий, выездных концертов. Для организации такого плодотворного процесса </w:t>
      </w:r>
      <w:r w:rsidR="008C40DD">
        <w:rPr>
          <w:color w:val="000000"/>
          <w:sz w:val="28"/>
          <w:szCs w:val="28"/>
        </w:rPr>
        <w:t xml:space="preserve">важным является </w:t>
      </w:r>
      <w:r w:rsidR="00C471C6">
        <w:rPr>
          <w:color w:val="000000"/>
          <w:sz w:val="28"/>
          <w:szCs w:val="28"/>
        </w:rPr>
        <w:t xml:space="preserve">совместная деятельность участников сети, общее информационное пространство, наличие механизмов, создающих </w:t>
      </w:r>
      <w:r w:rsidR="007E29B5">
        <w:rPr>
          <w:color w:val="000000"/>
          <w:sz w:val="28"/>
          <w:szCs w:val="28"/>
        </w:rPr>
        <w:t xml:space="preserve">оптимальные </w:t>
      </w:r>
      <w:r w:rsidR="00C471C6">
        <w:rPr>
          <w:color w:val="000000"/>
          <w:sz w:val="28"/>
          <w:szCs w:val="28"/>
        </w:rPr>
        <w:t xml:space="preserve">условия для сетевого взаимодействия, оценка качества сетевого взаимодействия. </w:t>
      </w:r>
      <w:proofErr w:type="gramStart"/>
      <w:r>
        <w:rPr>
          <w:color w:val="000000"/>
          <w:sz w:val="28"/>
          <w:szCs w:val="28"/>
        </w:rPr>
        <w:t xml:space="preserve">Необходимы также </w:t>
      </w:r>
      <w:r w:rsidR="00C471C6">
        <w:rPr>
          <w:color w:val="000000"/>
          <w:sz w:val="28"/>
          <w:szCs w:val="28"/>
        </w:rPr>
        <w:t xml:space="preserve">взаимопонимание его участников, взаимное желание достичь хорошего результата, наличие материально-технической базы и </w:t>
      </w:r>
      <w:r>
        <w:rPr>
          <w:color w:val="000000"/>
          <w:sz w:val="28"/>
          <w:szCs w:val="28"/>
        </w:rPr>
        <w:t xml:space="preserve">коллектива </w:t>
      </w:r>
      <w:r w:rsidR="00C471C6">
        <w:rPr>
          <w:color w:val="000000"/>
          <w:sz w:val="28"/>
          <w:szCs w:val="28"/>
        </w:rPr>
        <w:t>единомышленников.</w:t>
      </w:r>
      <w:proofErr w:type="gramEnd"/>
    </w:p>
    <w:p w:rsidR="004C29B2" w:rsidRPr="00466786" w:rsidRDefault="004C29B2" w:rsidP="00466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2B6" w:rsidRPr="00D062CB" w:rsidRDefault="00E372B6" w:rsidP="00F23E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62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3. </w:t>
      </w:r>
      <w:r w:rsidR="008549E3" w:rsidRPr="00D062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Основная ц</w:t>
      </w:r>
      <w:r w:rsidRPr="00D062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ел</w:t>
      </w:r>
      <w:r w:rsidR="009F7CB1" w:rsidRPr="00D062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ь </w:t>
      </w:r>
      <w:r w:rsidR="001A575E" w:rsidRPr="00D062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 задачи П</w:t>
      </w:r>
      <w:r w:rsidR="000B0981" w:rsidRPr="00D062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рограммы развития.</w:t>
      </w:r>
    </w:p>
    <w:p w:rsidR="008549E3" w:rsidRPr="008549E3" w:rsidRDefault="008549E3" w:rsidP="00F23E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5E">
        <w:rPr>
          <w:rFonts w:ascii="Times New Roman" w:hAnsi="Times New Roman" w:cs="Times New Roman"/>
          <w:b/>
          <w:sz w:val="28"/>
          <w:szCs w:val="28"/>
        </w:rPr>
        <w:t>Целью</w:t>
      </w:r>
      <w:r w:rsidRPr="008549E3">
        <w:rPr>
          <w:rFonts w:ascii="Times New Roman" w:hAnsi="Times New Roman" w:cs="Times New Roman"/>
          <w:sz w:val="28"/>
          <w:szCs w:val="28"/>
        </w:rPr>
        <w:t xml:space="preserve"> Программы является создание условий для эффективного </w:t>
      </w:r>
      <w:r w:rsidRPr="008549E3">
        <w:rPr>
          <w:rFonts w:ascii="Times New Roman" w:hAnsi="Times New Roman" w:cs="Times New Roman"/>
          <w:sz w:val="28"/>
          <w:szCs w:val="28"/>
        </w:rPr>
        <w:lastRenderedPageBreak/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детской</w:t>
      </w:r>
      <w:r w:rsidR="001A575E">
        <w:rPr>
          <w:rFonts w:ascii="Times New Roman" w:hAnsi="Times New Roman" w:cs="Times New Roman"/>
          <w:sz w:val="28"/>
          <w:szCs w:val="28"/>
        </w:rPr>
        <w:t xml:space="preserve"> музыкальной школы</w:t>
      </w:r>
      <w:r w:rsidRPr="008549E3">
        <w:rPr>
          <w:rFonts w:ascii="Times New Roman" w:hAnsi="Times New Roman" w:cs="Times New Roman"/>
          <w:sz w:val="28"/>
          <w:szCs w:val="28"/>
        </w:rPr>
        <w:t xml:space="preserve">, направленного на обеспечение доступности качественного </w:t>
      </w:r>
      <w:r w:rsidR="00F575CB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8549E3">
        <w:rPr>
          <w:rFonts w:ascii="Times New Roman" w:hAnsi="Times New Roman" w:cs="Times New Roman"/>
          <w:sz w:val="28"/>
          <w:szCs w:val="28"/>
        </w:rPr>
        <w:t>образования</w:t>
      </w:r>
      <w:r w:rsidR="00F575CB">
        <w:rPr>
          <w:rFonts w:ascii="Times New Roman" w:hAnsi="Times New Roman" w:cs="Times New Roman"/>
          <w:sz w:val="28"/>
          <w:szCs w:val="28"/>
        </w:rPr>
        <w:t xml:space="preserve"> детей в сфере </w:t>
      </w:r>
      <w:r w:rsidR="00B16C5B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F575CB">
        <w:rPr>
          <w:rFonts w:ascii="Times New Roman" w:hAnsi="Times New Roman" w:cs="Times New Roman"/>
          <w:sz w:val="28"/>
          <w:szCs w:val="28"/>
        </w:rPr>
        <w:t>искусства</w:t>
      </w:r>
      <w:r w:rsidRPr="008549E3">
        <w:rPr>
          <w:rFonts w:ascii="Times New Roman" w:hAnsi="Times New Roman" w:cs="Times New Roman"/>
          <w:sz w:val="28"/>
          <w:szCs w:val="28"/>
        </w:rPr>
        <w:t xml:space="preserve">, отвечающего требованиям современного социально ориентированного развития </w:t>
      </w:r>
      <w:r w:rsidR="00F575CB">
        <w:rPr>
          <w:rFonts w:ascii="Times New Roman" w:hAnsi="Times New Roman" w:cs="Times New Roman"/>
          <w:sz w:val="28"/>
          <w:szCs w:val="28"/>
        </w:rPr>
        <w:t>региона</w:t>
      </w:r>
      <w:r w:rsidRPr="008549E3">
        <w:rPr>
          <w:rFonts w:ascii="Times New Roman" w:hAnsi="Times New Roman" w:cs="Times New Roman"/>
          <w:sz w:val="28"/>
          <w:szCs w:val="28"/>
        </w:rPr>
        <w:t>.</w:t>
      </w:r>
    </w:p>
    <w:p w:rsidR="008549E3" w:rsidRPr="001A575E" w:rsidRDefault="001A575E" w:rsidP="00F23E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5E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8549E3" w:rsidRPr="001A575E">
        <w:rPr>
          <w:rFonts w:ascii="Times New Roman" w:hAnsi="Times New Roman" w:cs="Times New Roman"/>
          <w:b/>
          <w:sz w:val="28"/>
          <w:szCs w:val="28"/>
        </w:rPr>
        <w:t>:</w:t>
      </w:r>
    </w:p>
    <w:p w:rsidR="00EE697C" w:rsidRDefault="001A575E" w:rsidP="00F23E4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72AD" w:rsidRPr="00EE697C">
        <w:rPr>
          <w:rFonts w:ascii="Times New Roman" w:hAnsi="Times New Roman" w:cs="Times New Roman"/>
          <w:i/>
          <w:sz w:val="28"/>
          <w:szCs w:val="28"/>
        </w:rPr>
        <w:t>Внедрение и успешное функционирование новых организационно-финансовых механизмов, обеспечивающих жизнедеятельность</w:t>
      </w:r>
      <w:r w:rsidRPr="00EE697C">
        <w:rPr>
          <w:rFonts w:ascii="Times New Roman" w:hAnsi="Times New Roman" w:cs="Times New Roman"/>
          <w:i/>
          <w:sz w:val="28"/>
          <w:szCs w:val="28"/>
        </w:rPr>
        <w:t xml:space="preserve"> школы</w:t>
      </w:r>
      <w:r w:rsidR="00EE697C">
        <w:rPr>
          <w:rFonts w:ascii="Times New Roman" w:hAnsi="Times New Roman" w:cs="Times New Roman"/>
          <w:sz w:val="28"/>
          <w:szCs w:val="28"/>
        </w:rPr>
        <w:t>. Данная задача предусматривает проведение работ совместно с Учредителем по переходу на нормативно-</w:t>
      </w:r>
      <w:proofErr w:type="spellStart"/>
      <w:r w:rsidR="00EE697C"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 w:rsidR="00EE697C">
        <w:rPr>
          <w:rFonts w:ascii="Times New Roman" w:hAnsi="Times New Roman" w:cs="Times New Roman"/>
          <w:sz w:val="28"/>
          <w:szCs w:val="28"/>
        </w:rPr>
        <w:t xml:space="preserve"> финансирование путем определения нормативных затрат на реализацию образовательных программ и формирование муниципального задания на основе расчета стоимостных и количественных показателей.</w:t>
      </w:r>
      <w:r w:rsidR="00EE697C" w:rsidRPr="00EE697C">
        <w:rPr>
          <w:rFonts w:ascii="Times New Roman" w:hAnsi="Times New Roman" w:cs="Times New Roman"/>
          <w:sz w:val="28"/>
          <w:szCs w:val="28"/>
        </w:rPr>
        <w:t xml:space="preserve"> </w:t>
      </w:r>
      <w:r w:rsidR="00EE697C">
        <w:rPr>
          <w:rFonts w:ascii="Times New Roman" w:hAnsi="Times New Roman" w:cs="Times New Roman"/>
          <w:sz w:val="28"/>
          <w:szCs w:val="28"/>
        </w:rPr>
        <w:t>Реализация этой задачи обеспечит объективность и прозрачность бюджетного финансирования, зависящего от состава, содержания и объема образовательной услуги; позволит осуществлять перспективное планирование и осуществлять управление различными источниками финансирования.</w:t>
      </w:r>
    </w:p>
    <w:p w:rsidR="009D72AD" w:rsidRPr="006F5EE8" w:rsidRDefault="009D72AD" w:rsidP="00F23E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575E">
        <w:rPr>
          <w:rFonts w:ascii="Times New Roman" w:hAnsi="Times New Roman" w:cs="Times New Roman"/>
          <w:sz w:val="28"/>
          <w:szCs w:val="28"/>
        </w:rPr>
        <w:t xml:space="preserve">. </w:t>
      </w:r>
      <w:r w:rsidR="006F5EE8" w:rsidRPr="00EE697C">
        <w:rPr>
          <w:rFonts w:ascii="Times New Roman" w:hAnsi="Times New Roman" w:cs="Times New Roman"/>
          <w:i/>
          <w:sz w:val="28"/>
          <w:szCs w:val="28"/>
        </w:rPr>
        <w:t>Обеспечение конкурентоспособности</w:t>
      </w:r>
      <w:r w:rsidR="005145FB" w:rsidRPr="00EE69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EE8" w:rsidRPr="00EE697C">
        <w:rPr>
          <w:rFonts w:ascii="Times New Roman" w:hAnsi="Times New Roman" w:cs="Times New Roman"/>
          <w:i/>
          <w:sz w:val="28"/>
          <w:szCs w:val="28"/>
        </w:rPr>
        <w:t xml:space="preserve">путем </w:t>
      </w:r>
      <w:r w:rsidR="0028249E" w:rsidRPr="00EE697C">
        <w:rPr>
          <w:rFonts w:ascii="Times New Roman" w:hAnsi="Times New Roman" w:cs="Times New Roman"/>
          <w:i/>
          <w:sz w:val="28"/>
          <w:szCs w:val="28"/>
        </w:rPr>
        <w:t xml:space="preserve">расширения спектра образовательных программ, </w:t>
      </w:r>
      <w:r w:rsidR="006F5EE8" w:rsidRPr="00EE697C">
        <w:rPr>
          <w:rFonts w:ascii="Times New Roman" w:hAnsi="Times New Roman" w:cs="Times New Roman"/>
          <w:i/>
          <w:sz w:val="28"/>
          <w:szCs w:val="28"/>
        </w:rPr>
        <w:t>качественной реализации дополнительных предпрофессиональных программ в области</w:t>
      </w:r>
      <w:r w:rsidR="00DC12C3">
        <w:rPr>
          <w:rFonts w:ascii="Times New Roman" w:hAnsi="Times New Roman" w:cs="Times New Roman"/>
          <w:i/>
          <w:sz w:val="28"/>
          <w:szCs w:val="28"/>
        </w:rPr>
        <w:t xml:space="preserve"> музыкального искусства</w:t>
      </w:r>
      <w:r w:rsidRPr="006F5E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3FF" w:rsidRDefault="00EE697C" w:rsidP="00F23E4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задача предполагает обновление и совершенствование содержания образования, </w:t>
      </w:r>
      <w:r w:rsidRPr="0092263E">
        <w:rPr>
          <w:rFonts w:ascii="Times New Roman" w:hAnsi="Times New Roman" w:cs="Times New Roman"/>
          <w:sz w:val="28"/>
          <w:szCs w:val="28"/>
        </w:rPr>
        <w:t>модернизацию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при активном участии профессионального сообщества. В процессе решения этой задачи произойдет постепенное обновление содержания </w:t>
      </w:r>
      <w:r w:rsidR="00DC12C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образования, основанного на гармоничном и гибком взаимодействии предпрофессиональных и общеразвивающих программ в области музыкального искусства, будет увеличено количество реализуемых программ и увеличен контингент обучающихся. Обеспечена реализация сокращенных образовательных программ и индивидуальных учебных планов, в том числе для детей с ограниченными возможностями здоровья.</w:t>
      </w:r>
      <w:r w:rsidR="00347749">
        <w:rPr>
          <w:rFonts w:ascii="Times New Roman" w:hAnsi="Times New Roman" w:cs="Times New Roman"/>
          <w:sz w:val="28"/>
          <w:szCs w:val="28"/>
        </w:rPr>
        <w:t xml:space="preserve"> </w:t>
      </w:r>
      <w:r w:rsidR="00347749" w:rsidRPr="008543FF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8543FF">
        <w:rPr>
          <w:rFonts w:ascii="Times New Roman" w:hAnsi="Times New Roman" w:cs="Times New Roman"/>
          <w:sz w:val="28"/>
          <w:szCs w:val="28"/>
        </w:rPr>
        <w:t xml:space="preserve">также прохождение </w:t>
      </w:r>
      <w:r w:rsidR="007F3458"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 w:rsidR="008543FF">
        <w:rPr>
          <w:rFonts w:ascii="Times New Roman" w:hAnsi="Times New Roman" w:cs="Times New Roman"/>
          <w:sz w:val="28"/>
          <w:szCs w:val="28"/>
        </w:rPr>
        <w:t xml:space="preserve">работниками школы курсов повышения квалификации, </w:t>
      </w:r>
      <w:r w:rsidR="007F3458">
        <w:rPr>
          <w:rStyle w:val="2"/>
          <w:color w:val="000000"/>
        </w:rPr>
        <w:t>у</w:t>
      </w:r>
      <w:r w:rsidR="007F3458" w:rsidRPr="00C126F4">
        <w:rPr>
          <w:rStyle w:val="2"/>
          <w:color w:val="000000"/>
        </w:rPr>
        <w:t>частие обучающихся и преподавателей школы в мероприятиях методич</w:t>
      </w:r>
      <w:r w:rsidR="007F3458">
        <w:rPr>
          <w:rStyle w:val="2"/>
          <w:color w:val="000000"/>
        </w:rPr>
        <w:t>еского и творческого характера.</w:t>
      </w:r>
    </w:p>
    <w:p w:rsidR="006F5EE8" w:rsidRPr="00DC12C3" w:rsidRDefault="00DC12C3" w:rsidP="00F23E4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8C4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Сетевое в</w:t>
      </w:r>
      <w:r w:rsidRPr="00DC12C3">
        <w:rPr>
          <w:rFonts w:ascii="Times New Roman" w:hAnsi="Times New Roman" w:cs="Times New Roman"/>
          <w:i/>
          <w:sz w:val="28"/>
          <w:szCs w:val="28"/>
        </w:rPr>
        <w:t>заимодействие школы с другими образовательными организациями и организациями культуры.</w:t>
      </w:r>
    </w:p>
    <w:p w:rsidR="00DC12C3" w:rsidRPr="008D3C50" w:rsidRDefault="008C40DD" w:rsidP="00F23E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</w:t>
      </w:r>
      <w:r w:rsidR="00DC12C3" w:rsidRPr="007F1DB4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7F1DB4" w:rsidRPr="007F1DB4">
        <w:rPr>
          <w:rFonts w:ascii="Times New Roman" w:hAnsi="Times New Roman" w:cs="Times New Roman"/>
          <w:sz w:val="28"/>
          <w:szCs w:val="28"/>
        </w:rPr>
        <w:t>школы с другими образовательными организациями и организациями культуры</w:t>
      </w:r>
      <w:r w:rsidR="007F1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2C3" w:rsidRPr="008D3C50">
        <w:rPr>
          <w:rFonts w:ascii="Times New Roman" w:hAnsi="Times New Roman" w:cs="Times New Roman"/>
          <w:sz w:val="28"/>
          <w:szCs w:val="28"/>
        </w:rPr>
        <w:t xml:space="preserve">предполагает разработку локальной нормативной базы и </w:t>
      </w:r>
      <w:r w:rsidR="00DC12C3" w:rsidRPr="008D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договора между организациями, в котором закрепляются принципы взаимодействия, включающие в себя:</w:t>
      </w:r>
    </w:p>
    <w:p w:rsidR="00DC12C3" w:rsidRPr="008D3C50" w:rsidRDefault="00DC12C3" w:rsidP="00F23E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требования к образовательному процессу;</w:t>
      </w:r>
    </w:p>
    <w:p w:rsidR="00DC12C3" w:rsidRPr="008D3C50" w:rsidRDefault="00DC12C3" w:rsidP="00F23E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материально-техническому обеспечению;</w:t>
      </w:r>
    </w:p>
    <w:p w:rsidR="00DC12C3" w:rsidRDefault="00DC12C3" w:rsidP="00F23E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7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ребования к способу </w:t>
      </w:r>
      <w:r w:rsidR="007F1DB4" w:rsidRPr="002A4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2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42" w:rsidRPr="002A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="008C40DD" w:rsidRPr="002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</w:p>
    <w:p w:rsidR="00DC12C3" w:rsidRDefault="00DC12C3" w:rsidP="00F23E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решении данной задачи будет обеспечено увеличение контингента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музыкальной школы, увеличен процент охвата детского населения региона работой школы.</w:t>
      </w:r>
    </w:p>
    <w:p w:rsidR="00DC12C3" w:rsidRDefault="006F5EE8" w:rsidP="00F23E4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45FB">
        <w:rPr>
          <w:rFonts w:ascii="Times New Roman" w:hAnsi="Times New Roman" w:cs="Times New Roman"/>
          <w:sz w:val="28"/>
          <w:szCs w:val="28"/>
        </w:rPr>
        <w:t xml:space="preserve">. </w:t>
      </w:r>
      <w:r w:rsidRPr="00DC12C3">
        <w:rPr>
          <w:rFonts w:ascii="Times New Roman" w:hAnsi="Times New Roman" w:cs="Times New Roman"/>
          <w:i/>
          <w:sz w:val="28"/>
          <w:szCs w:val="28"/>
        </w:rPr>
        <w:t>Обеспечение информационной открытости</w:t>
      </w:r>
      <w:r w:rsidR="005145FB" w:rsidRPr="00DC12C3">
        <w:rPr>
          <w:rFonts w:ascii="Times New Roman" w:hAnsi="Times New Roman" w:cs="Times New Roman"/>
          <w:i/>
          <w:sz w:val="28"/>
          <w:szCs w:val="28"/>
        </w:rPr>
        <w:t xml:space="preserve"> школы</w:t>
      </w:r>
      <w:r w:rsidRPr="00DC12C3">
        <w:rPr>
          <w:rFonts w:ascii="Times New Roman" w:hAnsi="Times New Roman" w:cs="Times New Roman"/>
          <w:i/>
          <w:sz w:val="28"/>
          <w:szCs w:val="28"/>
        </w:rPr>
        <w:t>, положительного имиджа в регионе.</w:t>
      </w:r>
      <w:r w:rsidR="00DC1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DC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="0000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предполагается создание современной информационной системы, </w:t>
      </w:r>
      <w:r w:rsidR="0024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обеспечивающей </w:t>
      </w:r>
      <w:r w:rsidR="00240CA2">
        <w:rPr>
          <w:rFonts w:ascii="Times New Roman" w:eastAsia="Times New Roman" w:hAnsi="Times New Roman"/>
          <w:sz w:val="28"/>
          <w:szCs w:val="28"/>
          <w:lang w:eastAsia="ru-RU"/>
        </w:rPr>
        <w:t>активную</w:t>
      </w:r>
      <w:r w:rsidR="00240CA2" w:rsidRPr="00EA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</w:t>
      </w:r>
      <w:r w:rsidR="00240CA2">
        <w:rPr>
          <w:rFonts w:ascii="Times New Roman" w:eastAsia="Times New Roman" w:hAnsi="Times New Roman"/>
          <w:sz w:val="28"/>
          <w:szCs w:val="28"/>
          <w:lang w:eastAsia="ru-RU"/>
        </w:rPr>
        <w:t>рованную</w:t>
      </w:r>
      <w:r w:rsidR="00240CA2" w:rsidRPr="00EA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240CA2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</w:t>
      </w:r>
      <w:r w:rsidR="00240CA2" w:rsidRPr="00EA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40CA2">
        <w:rPr>
          <w:rFonts w:ascii="Times New Roman" w:eastAsia="Times New Roman" w:hAnsi="Times New Roman"/>
          <w:sz w:val="28"/>
          <w:szCs w:val="28"/>
          <w:lang w:eastAsia="ru-RU"/>
        </w:rPr>
        <w:t>ее творческую</w:t>
      </w:r>
      <w:r w:rsidR="00240CA2" w:rsidRPr="00EA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открытость</w:t>
      </w:r>
      <w:r w:rsidR="00240C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3C50" w:rsidRDefault="00240CA2" w:rsidP="00F23E4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A6751">
        <w:rPr>
          <w:rFonts w:ascii="Times New Roman" w:eastAsia="Calibri" w:hAnsi="Times New Roman" w:cs="Times New Roman"/>
          <w:sz w:val="28"/>
          <w:szCs w:val="28"/>
        </w:rPr>
        <w:t xml:space="preserve">нформационное обеспечение деятельности </w:t>
      </w:r>
      <w:r w:rsidR="00DC12C3">
        <w:rPr>
          <w:rFonts w:ascii="Times New Roman" w:hAnsi="Times New Roman"/>
          <w:sz w:val="28"/>
          <w:szCs w:val="28"/>
        </w:rPr>
        <w:t xml:space="preserve">музыкальной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EA6751">
        <w:rPr>
          <w:rFonts w:ascii="Times New Roman" w:eastAsia="Calibri" w:hAnsi="Times New Roman" w:cs="Times New Roman"/>
          <w:sz w:val="28"/>
          <w:szCs w:val="28"/>
        </w:rPr>
        <w:t>становится одним из важнейших условий качественно нового уровня образован</w:t>
      </w:r>
      <w:r w:rsidR="00E90713">
        <w:rPr>
          <w:rFonts w:ascii="Times New Roman" w:hAnsi="Times New Roman"/>
          <w:sz w:val="28"/>
          <w:szCs w:val="28"/>
        </w:rPr>
        <w:t>ия в сфере культуры и искусства, привлечения внимания различных категорий населения к деятельности</w:t>
      </w:r>
      <w:r w:rsidR="00DC12C3">
        <w:rPr>
          <w:rFonts w:ascii="Times New Roman" w:hAnsi="Times New Roman"/>
          <w:sz w:val="28"/>
          <w:szCs w:val="28"/>
        </w:rPr>
        <w:t xml:space="preserve"> музыкальной школы</w:t>
      </w:r>
      <w:r w:rsidR="00E90713">
        <w:rPr>
          <w:rFonts w:ascii="Times New Roman" w:hAnsi="Times New Roman"/>
          <w:sz w:val="28"/>
          <w:szCs w:val="28"/>
        </w:rPr>
        <w:t>.</w:t>
      </w:r>
    </w:p>
    <w:p w:rsidR="007F3458" w:rsidRDefault="007F3458" w:rsidP="00F23E4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color w:val="000000"/>
        </w:rPr>
        <w:t xml:space="preserve">Созданию школой </w:t>
      </w:r>
      <w:r w:rsidRPr="009225D1">
        <w:rPr>
          <w:rFonts w:ascii="Times New Roman" w:hAnsi="Times New Roman" w:cs="Times New Roman"/>
          <w:sz w:val="28"/>
          <w:szCs w:val="28"/>
        </w:rPr>
        <w:t>положительного имиджа в регионе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способствовать сохранение, обновление и расширение ее материально-технической базы.</w:t>
      </w:r>
    </w:p>
    <w:p w:rsidR="006F5EE8" w:rsidRPr="008C40DD" w:rsidRDefault="006F5EE8" w:rsidP="00F23E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4. </w:t>
      </w:r>
      <w:r w:rsidR="009453A9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роки и этапы</w:t>
      </w:r>
      <w:r w:rsidR="009453A9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реализации Программы развития</w:t>
      </w:r>
      <w:r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240CA2" w:rsidRPr="00240CA2" w:rsidRDefault="00240CA2" w:rsidP="00F23E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>Прогр</w:t>
      </w:r>
      <w:r w:rsidR="00187AF9">
        <w:rPr>
          <w:rFonts w:ascii="Times New Roman" w:hAnsi="Times New Roman" w:cs="Times New Roman"/>
          <w:sz w:val="28"/>
          <w:szCs w:val="28"/>
        </w:rPr>
        <w:t>амма будет реализована в 2016-</w:t>
      </w:r>
      <w:r w:rsidRPr="00240CA2">
        <w:rPr>
          <w:rFonts w:ascii="Times New Roman" w:hAnsi="Times New Roman" w:cs="Times New Roman"/>
          <w:sz w:val="28"/>
          <w:szCs w:val="28"/>
        </w:rPr>
        <w:t>2020 годах в 2 этапа.</w:t>
      </w:r>
    </w:p>
    <w:p w:rsidR="00240CA2" w:rsidRPr="00240CA2" w:rsidRDefault="00DC12C3" w:rsidP="00F23E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2016-</w:t>
      </w:r>
      <w:r w:rsidR="00240CA2" w:rsidRPr="00240CA2">
        <w:rPr>
          <w:rFonts w:ascii="Times New Roman" w:hAnsi="Times New Roman" w:cs="Times New Roman"/>
          <w:sz w:val="28"/>
          <w:szCs w:val="28"/>
        </w:rPr>
        <w:t>2017 годы.</w:t>
      </w:r>
    </w:p>
    <w:p w:rsidR="00240CA2" w:rsidRPr="00240CA2" w:rsidRDefault="00240CA2" w:rsidP="00F23E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>В результ</w:t>
      </w:r>
      <w:r w:rsidR="00E90713">
        <w:rPr>
          <w:rFonts w:ascii="Times New Roman" w:hAnsi="Times New Roman" w:cs="Times New Roman"/>
          <w:sz w:val="28"/>
          <w:szCs w:val="28"/>
        </w:rPr>
        <w:t xml:space="preserve">ате реализации этого этапа будет </w:t>
      </w:r>
      <w:r w:rsidR="002A4D42">
        <w:rPr>
          <w:rFonts w:ascii="Times New Roman" w:hAnsi="Times New Roman" w:cs="Times New Roman"/>
          <w:sz w:val="28"/>
          <w:szCs w:val="28"/>
        </w:rPr>
        <w:t xml:space="preserve">обновлена </w:t>
      </w:r>
      <w:r w:rsidR="00E90713">
        <w:rPr>
          <w:rFonts w:ascii="Times New Roman" w:hAnsi="Times New Roman" w:cs="Times New Roman"/>
          <w:sz w:val="28"/>
          <w:szCs w:val="28"/>
        </w:rPr>
        <w:t>нормативно-правовая база, учебно-организационная и учебно-методическая документация. Определены исполнители, созданы временные творческие коллективы, заключены договора. В ходе данного этапа будет обеспечено</w:t>
      </w:r>
      <w:r w:rsidRPr="00240CA2">
        <w:rPr>
          <w:rFonts w:ascii="Times New Roman" w:hAnsi="Times New Roman" w:cs="Times New Roman"/>
          <w:sz w:val="28"/>
          <w:szCs w:val="28"/>
        </w:rPr>
        <w:t xml:space="preserve"> гибкое и эффективное обновление</w:t>
      </w:r>
      <w:r w:rsidR="00E90713">
        <w:rPr>
          <w:rFonts w:ascii="Times New Roman" w:hAnsi="Times New Roman" w:cs="Times New Roman"/>
          <w:sz w:val="28"/>
          <w:szCs w:val="28"/>
        </w:rPr>
        <w:t>, а также</w:t>
      </w:r>
      <w:r w:rsidRPr="00240CA2">
        <w:rPr>
          <w:rFonts w:ascii="Times New Roman" w:hAnsi="Times New Roman" w:cs="Times New Roman"/>
          <w:sz w:val="28"/>
          <w:szCs w:val="28"/>
        </w:rPr>
        <w:t xml:space="preserve"> корректировка проводимых мероприятий </w:t>
      </w:r>
      <w:r w:rsidR="00187AF9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240CA2">
        <w:rPr>
          <w:rFonts w:ascii="Times New Roman" w:hAnsi="Times New Roman" w:cs="Times New Roman"/>
          <w:sz w:val="28"/>
          <w:szCs w:val="28"/>
        </w:rPr>
        <w:t>с учетом произошедших изменений нормативно-правовых оснований и складывающей</w:t>
      </w:r>
      <w:r w:rsidR="00E90713">
        <w:rPr>
          <w:rFonts w:ascii="Times New Roman" w:hAnsi="Times New Roman" w:cs="Times New Roman"/>
          <w:sz w:val="28"/>
          <w:szCs w:val="28"/>
        </w:rPr>
        <w:t>ся правоприменительной практики</w:t>
      </w:r>
      <w:r w:rsidRPr="00240CA2">
        <w:rPr>
          <w:rFonts w:ascii="Times New Roman" w:hAnsi="Times New Roman" w:cs="Times New Roman"/>
          <w:sz w:val="28"/>
          <w:szCs w:val="28"/>
        </w:rPr>
        <w:t>.</w:t>
      </w:r>
    </w:p>
    <w:p w:rsidR="00240CA2" w:rsidRPr="00240CA2" w:rsidRDefault="00240CA2" w:rsidP="00F23E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187AF9">
        <w:rPr>
          <w:rFonts w:ascii="Times New Roman" w:hAnsi="Times New Roman" w:cs="Times New Roman"/>
          <w:sz w:val="28"/>
          <w:szCs w:val="28"/>
        </w:rPr>
        <w:t>–</w:t>
      </w:r>
      <w:r w:rsidRPr="00240CA2">
        <w:rPr>
          <w:rFonts w:ascii="Times New Roman" w:hAnsi="Times New Roman" w:cs="Times New Roman"/>
          <w:sz w:val="28"/>
          <w:szCs w:val="28"/>
        </w:rPr>
        <w:t xml:space="preserve"> 2</w:t>
      </w:r>
      <w:r w:rsidR="00187AF9">
        <w:rPr>
          <w:rFonts w:ascii="Times New Roman" w:hAnsi="Times New Roman" w:cs="Times New Roman"/>
          <w:sz w:val="28"/>
          <w:szCs w:val="28"/>
        </w:rPr>
        <w:t>018-</w:t>
      </w:r>
      <w:r w:rsidRPr="00240CA2">
        <w:rPr>
          <w:rFonts w:ascii="Times New Roman" w:hAnsi="Times New Roman" w:cs="Times New Roman"/>
          <w:sz w:val="28"/>
          <w:szCs w:val="28"/>
        </w:rPr>
        <w:t>2020 годы.</w:t>
      </w:r>
    </w:p>
    <w:p w:rsidR="00240CA2" w:rsidRDefault="00240CA2" w:rsidP="00F23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>В результате выполнения второго этапа произойдут принципиальные изменения</w:t>
      </w:r>
      <w:r w:rsidR="00E90713">
        <w:rPr>
          <w:rFonts w:ascii="Times New Roman" w:hAnsi="Times New Roman" w:cs="Times New Roman"/>
          <w:sz w:val="28"/>
          <w:szCs w:val="28"/>
        </w:rPr>
        <w:t xml:space="preserve">, </w:t>
      </w:r>
      <w:r w:rsidR="004C29B2">
        <w:rPr>
          <w:rFonts w:ascii="Times New Roman" w:hAnsi="Times New Roman" w:cs="Times New Roman"/>
          <w:sz w:val="28"/>
          <w:szCs w:val="28"/>
        </w:rPr>
        <w:t xml:space="preserve">способствующие улучшению качества работы </w:t>
      </w:r>
      <w:r w:rsidR="00187AF9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E90713">
        <w:rPr>
          <w:rFonts w:ascii="Times New Roman" w:hAnsi="Times New Roman" w:cs="Times New Roman"/>
          <w:sz w:val="28"/>
          <w:szCs w:val="28"/>
        </w:rPr>
        <w:t>школы.</w:t>
      </w:r>
    </w:p>
    <w:p w:rsidR="004C29B2" w:rsidRPr="00240CA2" w:rsidRDefault="004C29B2" w:rsidP="00F23E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5EE8" w:rsidRPr="008C40DD" w:rsidRDefault="00187AF9" w:rsidP="00F23E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5.</w:t>
      </w:r>
      <w:r w:rsidR="00B73F61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Мероприятия </w:t>
      </w:r>
      <w:r w:rsidR="008C40DD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и проекты </w:t>
      </w:r>
      <w:r w:rsidR="00B73F61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="006F5EE8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рограммы</w:t>
      </w:r>
      <w:r w:rsidR="00B73F61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развития</w:t>
      </w:r>
      <w:r w:rsidR="006F5EE8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 обеспечивающие ее реализацию.</w:t>
      </w:r>
    </w:p>
    <w:p w:rsidR="009453A9" w:rsidRPr="000F5057" w:rsidRDefault="009453A9" w:rsidP="00F23E4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5057">
        <w:rPr>
          <w:rFonts w:ascii="Times New Roman" w:hAnsi="Times New Roman" w:cs="Times New Roman"/>
          <w:sz w:val="28"/>
          <w:szCs w:val="28"/>
        </w:rPr>
        <w:t xml:space="preserve">Решение задач Программы </w:t>
      </w:r>
      <w:r w:rsidR="00187AF9">
        <w:rPr>
          <w:rFonts w:ascii="Times New Roman" w:hAnsi="Times New Roman" w:cs="Times New Roman"/>
          <w:sz w:val="28"/>
          <w:szCs w:val="28"/>
        </w:rPr>
        <w:t xml:space="preserve">развития школы </w:t>
      </w:r>
      <w:r w:rsidRPr="000F5057">
        <w:rPr>
          <w:rFonts w:ascii="Times New Roman" w:hAnsi="Times New Roman" w:cs="Times New Roman"/>
          <w:sz w:val="28"/>
          <w:szCs w:val="28"/>
        </w:rPr>
        <w:t>обеспечивается путем реализации системы соответствующих мероприятий и комплексных проектов.</w:t>
      </w:r>
    </w:p>
    <w:p w:rsidR="009453A9" w:rsidRPr="000F5057" w:rsidRDefault="009453A9" w:rsidP="00F23E4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5057">
        <w:rPr>
          <w:rFonts w:ascii="Times New Roman" w:hAnsi="Times New Roman" w:cs="Times New Roman"/>
          <w:sz w:val="28"/>
          <w:szCs w:val="28"/>
        </w:rPr>
        <w:lastRenderedPageBreak/>
        <w:t xml:space="preserve">В рамках задачи </w:t>
      </w:r>
      <w:r w:rsidR="00B73F61" w:rsidRPr="00F23E45">
        <w:rPr>
          <w:rFonts w:ascii="Times New Roman" w:hAnsi="Times New Roman" w:cs="Times New Roman"/>
          <w:i/>
          <w:sz w:val="28"/>
          <w:szCs w:val="28"/>
        </w:rPr>
        <w:t>по внедрению и успешному функционированию</w:t>
      </w:r>
      <w:r w:rsidR="000F5057" w:rsidRPr="00F23E45">
        <w:rPr>
          <w:rFonts w:ascii="Times New Roman" w:hAnsi="Times New Roman" w:cs="Times New Roman"/>
          <w:i/>
          <w:sz w:val="28"/>
          <w:szCs w:val="28"/>
        </w:rPr>
        <w:t xml:space="preserve"> новых организационно-финансовых </w:t>
      </w:r>
      <w:proofErr w:type="gramStart"/>
      <w:r w:rsidR="000F5057" w:rsidRPr="00F23E45">
        <w:rPr>
          <w:rFonts w:ascii="Times New Roman" w:hAnsi="Times New Roman" w:cs="Times New Roman"/>
          <w:i/>
          <w:sz w:val="28"/>
          <w:szCs w:val="28"/>
        </w:rPr>
        <w:t>механизмов, обеспечивающих жизнедеятельность</w:t>
      </w:r>
      <w:r w:rsidR="00B73F61" w:rsidRPr="00F23E45">
        <w:rPr>
          <w:rFonts w:ascii="Times New Roman" w:hAnsi="Times New Roman" w:cs="Times New Roman"/>
          <w:i/>
          <w:sz w:val="28"/>
          <w:szCs w:val="28"/>
        </w:rPr>
        <w:t xml:space="preserve"> школы</w:t>
      </w:r>
      <w:r w:rsidRPr="000F5057"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 w:rsidRPr="000F5057">
        <w:rPr>
          <w:rFonts w:ascii="Times New Roman" w:hAnsi="Times New Roman" w:cs="Times New Roman"/>
          <w:sz w:val="28"/>
          <w:szCs w:val="28"/>
        </w:rPr>
        <w:t xml:space="preserve"> реализованы следующие мероприятия:</w:t>
      </w:r>
    </w:p>
    <w:p w:rsidR="00D77B86" w:rsidRPr="00C47D18" w:rsidRDefault="00D77B86" w:rsidP="00F23E45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9"/>
      <w:bookmarkEnd w:id="1"/>
      <w:r w:rsidRPr="00C47D18">
        <w:rPr>
          <w:rFonts w:ascii="Times New Roman" w:hAnsi="Times New Roman" w:cs="Times New Roman"/>
          <w:sz w:val="28"/>
          <w:szCs w:val="28"/>
        </w:rPr>
        <w:t>Определение</w:t>
      </w:r>
      <w:r w:rsidR="00885D75" w:rsidRPr="00C47D18">
        <w:rPr>
          <w:rFonts w:ascii="Times New Roman" w:hAnsi="Times New Roman" w:cs="Times New Roman"/>
          <w:sz w:val="28"/>
          <w:szCs w:val="28"/>
        </w:rPr>
        <w:t xml:space="preserve"> </w:t>
      </w:r>
      <w:r w:rsidR="00AD7318" w:rsidRPr="00C47D18">
        <w:rPr>
          <w:rFonts w:ascii="Times New Roman" w:hAnsi="Times New Roman" w:cs="Times New Roman"/>
          <w:sz w:val="28"/>
          <w:szCs w:val="28"/>
        </w:rPr>
        <w:t xml:space="preserve">финансово-экономических основ деятельности </w:t>
      </w:r>
      <w:r w:rsidR="009F7CB1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AD7318" w:rsidRPr="00C47D18">
        <w:rPr>
          <w:rFonts w:ascii="Times New Roman" w:hAnsi="Times New Roman" w:cs="Times New Roman"/>
          <w:sz w:val="28"/>
          <w:szCs w:val="28"/>
        </w:rPr>
        <w:t>школы</w:t>
      </w:r>
      <w:r w:rsidR="00F23E45" w:rsidRPr="00C47D18">
        <w:rPr>
          <w:rFonts w:ascii="Times New Roman" w:hAnsi="Times New Roman" w:cs="Times New Roman"/>
          <w:sz w:val="28"/>
          <w:szCs w:val="28"/>
        </w:rPr>
        <w:t>.</w:t>
      </w:r>
    </w:p>
    <w:p w:rsidR="009453A9" w:rsidRDefault="00D77B86" w:rsidP="00F23E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B73F61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является разработка документа </w:t>
      </w:r>
      <w:r w:rsidR="000F5057">
        <w:rPr>
          <w:rFonts w:ascii="Times New Roman" w:hAnsi="Times New Roman" w:cs="Times New Roman"/>
          <w:sz w:val="28"/>
          <w:szCs w:val="28"/>
        </w:rPr>
        <w:t>«</w:t>
      </w:r>
      <w:r w:rsidR="00597BBE">
        <w:rPr>
          <w:rFonts w:ascii="Times New Roman" w:hAnsi="Times New Roman" w:cs="Times New Roman"/>
          <w:color w:val="000000"/>
          <w:sz w:val="28"/>
          <w:szCs w:val="28"/>
        </w:rPr>
        <w:t>Нормативные</w:t>
      </w:r>
      <w:r w:rsidR="000F5057" w:rsidRPr="000F5057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0F5057">
        <w:rPr>
          <w:rFonts w:ascii="Times New Roman" w:hAnsi="Times New Roman" w:cs="Times New Roman"/>
          <w:color w:val="000000"/>
          <w:sz w:val="28"/>
          <w:szCs w:val="28"/>
        </w:rPr>
        <w:t>трат</w:t>
      </w:r>
      <w:r w:rsidR="00597BB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85D75">
        <w:rPr>
          <w:rFonts w:ascii="Times New Roman" w:hAnsi="Times New Roman" w:cs="Times New Roman"/>
          <w:color w:val="000000"/>
          <w:sz w:val="28"/>
          <w:szCs w:val="28"/>
        </w:rPr>
        <w:t xml:space="preserve"> на оказание </w:t>
      </w:r>
      <w:r w:rsidR="000F5057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0F5057" w:rsidRPr="000F5057">
        <w:rPr>
          <w:rFonts w:ascii="Times New Roman" w:hAnsi="Times New Roman" w:cs="Times New Roman"/>
          <w:color w:val="000000"/>
          <w:sz w:val="28"/>
          <w:szCs w:val="28"/>
        </w:rPr>
        <w:t xml:space="preserve"> услуг и нормативных затрат на содержание имущества</w:t>
      </w:r>
      <w:r w:rsidR="00B73F61">
        <w:rPr>
          <w:rFonts w:ascii="Times New Roman" w:hAnsi="Times New Roman" w:cs="Times New Roman"/>
          <w:color w:val="000000"/>
          <w:sz w:val="28"/>
          <w:szCs w:val="28"/>
        </w:rPr>
        <w:t xml:space="preserve"> МБУДО «ОДМШ № 1 им. В. С. Калинникова»</w:t>
      </w:r>
      <w:r w:rsidR="000F5057">
        <w:rPr>
          <w:rFonts w:ascii="Times New Roman" w:hAnsi="Times New Roman" w:cs="Times New Roman"/>
          <w:color w:val="000000"/>
          <w:sz w:val="28"/>
          <w:szCs w:val="28"/>
        </w:rPr>
        <w:t>, реализующей</w:t>
      </w:r>
      <w:r w:rsidR="000F5057" w:rsidRPr="000F505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дополнительные предпрофессиональные и общеразвивающие программы в области</w:t>
      </w:r>
      <w:r w:rsidR="00B73F61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музыкального искусства</w:t>
      </w:r>
      <w:r w:rsidR="00597BBE">
        <w:rPr>
          <w:rFonts w:ascii="Times New Roman" w:hAnsi="Times New Roman" w:cs="Times New Roman"/>
          <w:color w:val="000000"/>
          <w:sz w:val="28"/>
          <w:szCs w:val="28"/>
        </w:rPr>
        <w:t>, как основа внедрения нормативно-</w:t>
      </w:r>
      <w:proofErr w:type="spellStart"/>
      <w:r w:rsidR="00597BBE">
        <w:rPr>
          <w:rFonts w:ascii="Times New Roman" w:hAnsi="Times New Roman" w:cs="Times New Roman"/>
          <w:color w:val="000000"/>
          <w:sz w:val="28"/>
          <w:szCs w:val="28"/>
        </w:rPr>
        <w:t>подушевого</w:t>
      </w:r>
      <w:proofErr w:type="spellEnd"/>
      <w:r w:rsidR="00597BB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</w:t>
      </w:r>
      <w:r w:rsidR="000F5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7BBE">
        <w:rPr>
          <w:rFonts w:ascii="Times New Roman" w:hAnsi="Times New Roman" w:cs="Times New Roman"/>
          <w:sz w:val="28"/>
          <w:szCs w:val="28"/>
        </w:rPr>
        <w:t>.</w:t>
      </w:r>
    </w:p>
    <w:p w:rsidR="00597BBE" w:rsidRPr="000F5057" w:rsidRDefault="00597BBE" w:rsidP="00F23E4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</w:t>
      </w:r>
      <w:r w:rsidR="00B73F61">
        <w:rPr>
          <w:rFonts w:ascii="Times New Roman" w:hAnsi="Times New Roman" w:cs="Times New Roman"/>
          <w:sz w:val="28"/>
          <w:szCs w:val="28"/>
        </w:rPr>
        <w:t>е предполагает: согласование с У</w:t>
      </w:r>
      <w:r>
        <w:rPr>
          <w:rFonts w:ascii="Times New Roman" w:hAnsi="Times New Roman" w:cs="Times New Roman"/>
          <w:sz w:val="28"/>
          <w:szCs w:val="28"/>
        </w:rPr>
        <w:t>чредителем плана ра</w:t>
      </w:r>
      <w:r w:rsidR="00F41E0C">
        <w:rPr>
          <w:rFonts w:ascii="Times New Roman" w:hAnsi="Times New Roman" w:cs="Times New Roman"/>
          <w:sz w:val="28"/>
          <w:szCs w:val="28"/>
        </w:rPr>
        <w:t>зра</w:t>
      </w:r>
      <w:r>
        <w:rPr>
          <w:rFonts w:ascii="Times New Roman" w:hAnsi="Times New Roman" w:cs="Times New Roman"/>
          <w:sz w:val="28"/>
          <w:szCs w:val="28"/>
        </w:rPr>
        <w:t xml:space="preserve">ботки документа и его содержания, создание рабочей группы, изучение и анализ нормативных документов, </w:t>
      </w:r>
      <w:r w:rsidR="00137649">
        <w:rPr>
          <w:rFonts w:ascii="Times New Roman" w:hAnsi="Times New Roman" w:cs="Times New Roman"/>
          <w:sz w:val="28"/>
          <w:szCs w:val="28"/>
        </w:rPr>
        <w:t>подготовку</w:t>
      </w:r>
      <w:r w:rsidR="00B13E34">
        <w:rPr>
          <w:rFonts w:ascii="Times New Roman" w:hAnsi="Times New Roman" w:cs="Times New Roman"/>
          <w:sz w:val="28"/>
          <w:szCs w:val="28"/>
        </w:rPr>
        <w:t xml:space="preserve"> расчетных </w:t>
      </w:r>
      <w:r w:rsidR="00137649">
        <w:rPr>
          <w:rFonts w:ascii="Times New Roman" w:hAnsi="Times New Roman" w:cs="Times New Roman"/>
          <w:sz w:val="28"/>
          <w:szCs w:val="28"/>
        </w:rPr>
        <w:t xml:space="preserve">данных и </w:t>
      </w:r>
      <w:r w:rsidR="00B13E34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137649">
        <w:rPr>
          <w:rFonts w:ascii="Times New Roman" w:hAnsi="Times New Roman" w:cs="Times New Roman"/>
          <w:sz w:val="28"/>
          <w:szCs w:val="28"/>
        </w:rPr>
        <w:t>разработку</w:t>
      </w:r>
      <w:r w:rsidR="00885D75">
        <w:rPr>
          <w:rFonts w:ascii="Times New Roman" w:hAnsi="Times New Roman" w:cs="Times New Roman"/>
          <w:sz w:val="28"/>
          <w:szCs w:val="28"/>
        </w:rPr>
        <w:t xml:space="preserve"> </w:t>
      </w:r>
      <w:r w:rsidR="00B13E34">
        <w:rPr>
          <w:rFonts w:ascii="Times New Roman" w:hAnsi="Times New Roman" w:cs="Times New Roman"/>
          <w:sz w:val="28"/>
          <w:szCs w:val="28"/>
        </w:rPr>
        <w:t>локального акта</w:t>
      </w:r>
      <w:r>
        <w:rPr>
          <w:rFonts w:ascii="Times New Roman" w:hAnsi="Times New Roman" w:cs="Times New Roman"/>
          <w:sz w:val="28"/>
          <w:szCs w:val="28"/>
        </w:rPr>
        <w:t>, проведение профессион</w:t>
      </w:r>
      <w:r w:rsidR="00885D75">
        <w:rPr>
          <w:rFonts w:ascii="Times New Roman" w:hAnsi="Times New Roman" w:cs="Times New Roman"/>
          <w:sz w:val="28"/>
          <w:szCs w:val="28"/>
        </w:rPr>
        <w:t xml:space="preserve">альной экспертизы, утверждение </w:t>
      </w:r>
      <w:r w:rsidR="00137649">
        <w:rPr>
          <w:rFonts w:ascii="Times New Roman" w:hAnsi="Times New Roman" w:cs="Times New Roman"/>
          <w:sz w:val="28"/>
          <w:szCs w:val="28"/>
        </w:rPr>
        <w:t xml:space="preserve">итогового документа </w:t>
      </w:r>
      <w:r w:rsidR="00B13E34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9453A9" w:rsidRPr="00C47D18" w:rsidRDefault="00F41E0C" w:rsidP="00F23E45">
      <w:pPr>
        <w:pStyle w:val="ConsPlusNormal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  <w:r w:rsidRPr="00C47D18">
        <w:rPr>
          <w:rFonts w:ascii="Times New Roman" w:hAnsi="Times New Roman" w:cs="Times New Roman"/>
          <w:sz w:val="28"/>
          <w:szCs w:val="28"/>
        </w:rPr>
        <w:t>Развитие системы платных услуг как внебюдж</w:t>
      </w:r>
      <w:r w:rsidR="00B73F61" w:rsidRPr="00C47D18">
        <w:rPr>
          <w:rFonts w:ascii="Times New Roman" w:hAnsi="Times New Roman" w:cs="Times New Roman"/>
          <w:sz w:val="28"/>
          <w:szCs w:val="28"/>
        </w:rPr>
        <w:t>етного источника финансирования</w:t>
      </w:r>
      <w:r w:rsidRPr="00C47D18">
        <w:rPr>
          <w:rFonts w:ascii="Times New Roman" w:hAnsi="Times New Roman" w:cs="Times New Roman"/>
          <w:sz w:val="28"/>
          <w:szCs w:val="28"/>
        </w:rPr>
        <w:t>.</w:t>
      </w:r>
    </w:p>
    <w:p w:rsidR="00F41E0C" w:rsidRDefault="00F41E0C" w:rsidP="00F23E4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49700F">
        <w:rPr>
          <w:rFonts w:ascii="Times New Roman" w:hAnsi="Times New Roman" w:cs="Times New Roman"/>
          <w:sz w:val="28"/>
          <w:szCs w:val="28"/>
        </w:rPr>
        <w:t>будет реализован</w:t>
      </w:r>
      <w:r w:rsidR="00B73F61">
        <w:rPr>
          <w:rFonts w:ascii="Times New Roman" w:hAnsi="Times New Roman" w:cs="Times New Roman"/>
          <w:sz w:val="28"/>
          <w:szCs w:val="28"/>
        </w:rPr>
        <w:t xml:space="preserve"> </w:t>
      </w:r>
      <w:r w:rsidR="0049700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9700F" w:rsidRPr="00D1173E">
        <w:rPr>
          <w:rFonts w:ascii="Times New Roman" w:hAnsi="Times New Roman" w:cs="Times New Roman"/>
          <w:i/>
          <w:sz w:val="28"/>
          <w:szCs w:val="28"/>
        </w:rPr>
        <w:t>«</w:t>
      </w:r>
      <w:r w:rsidR="001C0DE1" w:rsidRPr="00D1173E">
        <w:rPr>
          <w:rFonts w:ascii="Times New Roman" w:hAnsi="Times New Roman" w:cs="Times New Roman"/>
          <w:i/>
          <w:sz w:val="28"/>
          <w:szCs w:val="28"/>
        </w:rPr>
        <w:t>Формирование новой образовательной среды»</w:t>
      </w:r>
      <w:r w:rsidR="001C0DE1">
        <w:rPr>
          <w:rFonts w:ascii="Times New Roman" w:hAnsi="Times New Roman" w:cs="Times New Roman"/>
          <w:sz w:val="28"/>
          <w:szCs w:val="28"/>
        </w:rPr>
        <w:t>, который включает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0DE1">
        <w:rPr>
          <w:rFonts w:ascii="Times New Roman" w:hAnsi="Times New Roman" w:cs="Times New Roman"/>
          <w:sz w:val="28"/>
          <w:szCs w:val="28"/>
        </w:rPr>
        <w:t>проведение работ</w:t>
      </w:r>
      <w:r w:rsidR="0049700F">
        <w:rPr>
          <w:rFonts w:ascii="Times New Roman" w:hAnsi="Times New Roman" w:cs="Times New Roman"/>
          <w:sz w:val="28"/>
          <w:szCs w:val="28"/>
        </w:rPr>
        <w:t xml:space="preserve"> по изучению спроса населения на услуги дополнительного образования, проведен</w:t>
      </w:r>
      <w:r w:rsidR="001C0DE1">
        <w:rPr>
          <w:rFonts w:ascii="Times New Roman" w:hAnsi="Times New Roman" w:cs="Times New Roman"/>
          <w:sz w:val="28"/>
          <w:szCs w:val="28"/>
        </w:rPr>
        <w:t>ие</w:t>
      </w:r>
      <w:r w:rsidR="0049700F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C0DE1">
        <w:rPr>
          <w:rFonts w:ascii="Times New Roman" w:hAnsi="Times New Roman" w:cs="Times New Roman"/>
          <w:sz w:val="28"/>
          <w:szCs w:val="28"/>
        </w:rPr>
        <w:t>а</w:t>
      </w:r>
      <w:r w:rsidR="00D1173E">
        <w:rPr>
          <w:rFonts w:ascii="Times New Roman" w:hAnsi="Times New Roman" w:cs="Times New Roman"/>
          <w:sz w:val="28"/>
          <w:szCs w:val="28"/>
        </w:rPr>
        <w:t xml:space="preserve"> </w:t>
      </w:r>
      <w:r w:rsidR="00BC0FBC">
        <w:rPr>
          <w:rFonts w:ascii="Times New Roman" w:hAnsi="Times New Roman" w:cs="Times New Roman"/>
          <w:sz w:val="28"/>
          <w:szCs w:val="28"/>
        </w:rPr>
        <w:t>материально-технических и кадровых возможностей</w:t>
      </w:r>
      <w:r w:rsidR="0049700F">
        <w:rPr>
          <w:rFonts w:ascii="Times New Roman" w:hAnsi="Times New Roman" w:cs="Times New Roman"/>
          <w:sz w:val="28"/>
          <w:szCs w:val="28"/>
        </w:rPr>
        <w:t xml:space="preserve"> </w:t>
      </w:r>
      <w:r w:rsidR="00D1173E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49700F">
        <w:rPr>
          <w:rFonts w:ascii="Times New Roman" w:hAnsi="Times New Roman" w:cs="Times New Roman"/>
          <w:sz w:val="28"/>
          <w:szCs w:val="28"/>
        </w:rPr>
        <w:t>школы</w:t>
      </w:r>
      <w:r w:rsidR="00BC0FBC">
        <w:rPr>
          <w:rFonts w:ascii="Times New Roman" w:hAnsi="Times New Roman" w:cs="Times New Roman"/>
          <w:sz w:val="28"/>
          <w:szCs w:val="28"/>
        </w:rPr>
        <w:t>,</w:t>
      </w:r>
      <w:r w:rsidR="00885D75">
        <w:rPr>
          <w:rFonts w:ascii="Times New Roman" w:hAnsi="Times New Roman" w:cs="Times New Roman"/>
          <w:sz w:val="28"/>
          <w:szCs w:val="28"/>
        </w:rPr>
        <w:t xml:space="preserve"> </w:t>
      </w:r>
      <w:r w:rsidR="001C0DE1">
        <w:rPr>
          <w:rFonts w:ascii="Times New Roman" w:hAnsi="Times New Roman" w:cs="Times New Roman"/>
          <w:sz w:val="28"/>
          <w:szCs w:val="28"/>
        </w:rPr>
        <w:t>разработку</w:t>
      </w:r>
      <w:r w:rsidR="00885D75">
        <w:rPr>
          <w:rFonts w:ascii="Times New Roman" w:hAnsi="Times New Roman" w:cs="Times New Roman"/>
          <w:sz w:val="28"/>
          <w:szCs w:val="28"/>
        </w:rPr>
        <w:t xml:space="preserve"> </w:t>
      </w:r>
      <w:r w:rsidR="001C0DE1">
        <w:rPr>
          <w:rFonts w:ascii="Times New Roman" w:hAnsi="Times New Roman" w:cs="Times New Roman"/>
          <w:sz w:val="28"/>
          <w:szCs w:val="28"/>
        </w:rPr>
        <w:t>соответствующих</w:t>
      </w:r>
      <w:r w:rsidR="00D1173E">
        <w:rPr>
          <w:rFonts w:ascii="Times New Roman" w:hAnsi="Times New Roman" w:cs="Times New Roman"/>
          <w:sz w:val="28"/>
          <w:szCs w:val="28"/>
        </w:rPr>
        <w:t xml:space="preserve"> </w:t>
      </w:r>
      <w:r w:rsidR="001C0DE1">
        <w:rPr>
          <w:rFonts w:ascii="Times New Roman" w:hAnsi="Times New Roman" w:cs="Times New Roman"/>
          <w:sz w:val="28"/>
          <w:szCs w:val="28"/>
        </w:rPr>
        <w:t>дополнительных</w:t>
      </w:r>
      <w:r w:rsidR="0049700F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1C0DE1">
        <w:rPr>
          <w:rFonts w:ascii="Times New Roman" w:hAnsi="Times New Roman" w:cs="Times New Roman"/>
          <w:sz w:val="28"/>
          <w:szCs w:val="28"/>
        </w:rPr>
        <w:t>х программ</w:t>
      </w:r>
      <w:r w:rsidR="0049700F">
        <w:rPr>
          <w:rFonts w:ascii="Times New Roman" w:hAnsi="Times New Roman" w:cs="Times New Roman"/>
          <w:sz w:val="28"/>
          <w:szCs w:val="28"/>
        </w:rPr>
        <w:t xml:space="preserve"> в</w:t>
      </w:r>
      <w:r w:rsidR="00D1173E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</w:t>
      </w:r>
      <w:r w:rsidR="0049700F">
        <w:rPr>
          <w:rFonts w:ascii="Times New Roman" w:hAnsi="Times New Roman" w:cs="Times New Roman"/>
          <w:sz w:val="28"/>
          <w:szCs w:val="28"/>
        </w:rPr>
        <w:t xml:space="preserve">, </w:t>
      </w:r>
      <w:r w:rsidR="001C0DE1">
        <w:rPr>
          <w:rFonts w:ascii="Times New Roman" w:hAnsi="Times New Roman" w:cs="Times New Roman"/>
          <w:sz w:val="28"/>
          <w:szCs w:val="28"/>
        </w:rPr>
        <w:t>проведение расчетов</w:t>
      </w:r>
      <w:r w:rsidR="0049700F">
        <w:rPr>
          <w:rFonts w:ascii="Times New Roman" w:hAnsi="Times New Roman" w:cs="Times New Roman"/>
          <w:sz w:val="28"/>
          <w:szCs w:val="28"/>
        </w:rPr>
        <w:t xml:space="preserve"> по их стоимости</w:t>
      </w:r>
      <w:r w:rsidR="00BC0FBC">
        <w:rPr>
          <w:rFonts w:ascii="Times New Roman" w:hAnsi="Times New Roman" w:cs="Times New Roman"/>
          <w:sz w:val="28"/>
          <w:szCs w:val="28"/>
        </w:rPr>
        <w:t xml:space="preserve"> для физических лиц</w:t>
      </w:r>
      <w:r w:rsidR="0049700F">
        <w:rPr>
          <w:rFonts w:ascii="Times New Roman" w:hAnsi="Times New Roman" w:cs="Times New Roman"/>
          <w:sz w:val="28"/>
          <w:szCs w:val="28"/>
        </w:rPr>
        <w:t xml:space="preserve">, </w:t>
      </w:r>
      <w:r w:rsidR="001C0DE1">
        <w:rPr>
          <w:rFonts w:ascii="Times New Roman" w:hAnsi="Times New Roman" w:cs="Times New Roman"/>
          <w:sz w:val="28"/>
          <w:szCs w:val="28"/>
        </w:rPr>
        <w:t>проведение</w:t>
      </w:r>
      <w:r w:rsidR="00D1173E">
        <w:rPr>
          <w:rFonts w:ascii="Times New Roman" w:hAnsi="Times New Roman" w:cs="Times New Roman"/>
          <w:sz w:val="28"/>
          <w:szCs w:val="28"/>
        </w:rPr>
        <w:t xml:space="preserve"> </w:t>
      </w:r>
      <w:r w:rsidR="001C0DE1">
        <w:rPr>
          <w:rFonts w:ascii="Times New Roman" w:hAnsi="Times New Roman" w:cs="Times New Roman"/>
          <w:sz w:val="28"/>
          <w:szCs w:val="28"/>
        </w:rPr>
        <w:t>мероприятий</w:t>
      </w:r>
      <w:r w:rsidR="00BC0FBC">
        <w:rPr>
          <w:rFonts w:ascii="Times New Roman" w:hAnsi="Times New Roman" w:cs="Times New Roman"/>
          <w:sz w:val="28"/>
          <w:szCs w:val="28"/>
        </w:rPr>
        <w:t xml:space="preserve"> по привлечению детей на обучение по данным программам</w:t>
      </w:r>
      <w:r w:rsidR="001C0DE1">
        <w:rPr>
          <w:rFonts w:ascii="Times New Roman" w:hAnsi="Times New Roman" w:cs="Times New Roman"/>
          <w:sz w:val="28"/>
          <w:szCs w:val="28"/>
        </w:rPr>
        <w:t>, начало реализации данных</w:t>
      </w:r>
      <w:proofErr w:type="gramEnd"/>
      <w:r w:rsidR="001C0DE1">
        <w:rPr>
          <w:rFonts w:ascii="Times New Roman" w:hAnsi="Times New Roman" w:cs="Times New Roman"/>
          <w:sz w:val="28"/>
          <w:szCs w:val="28"/>
        </w:rPr>
        <w:t xml:space="preserve"> программ за счет средств родителей</w:t>
      </w:r>
      <w:r w:rsidR="00BC0FBC">
        <w:rPr>
          <w:rFonts w:ascii="Times New Roman" w:hAnsi="Times New Roman" w:cs="Times New Roman"/>
          <w:sz w:val="28"/>
          <w:szCs w:val="28"/>
        </w:rPr>
        <w:t>.</w:t>
      </w:r>
      <w:r w:rsidR="00D1173E">
        <w:rPr>
          <w:rFonts w:ascii="Times New Roman" w:hAnsi="Times New Roman" w:cs="Times New Roman"/>
          <w:sz w:val="28"/>
          <w:szCs w:val="28"/>
        </w:rPr>
        <w:t xml:space="preserve"> </w:t>
      </w:r>
      <w:r w:rsidR="00732FAE">
        <w:rPr>
          <w:rFonts w:ascii="Times New Roman" w:hAnsi="Times New Roman" w:cs="Times New Roman"/>
          <w:sz w:val="28"/>
          <w:szCs w:val="28"/>
        </w:rPr>
        <w:t>В понятие «ново</w:t>
      </w:r>
      <w:r w:rsidR="00137649">
        <w:rPr>
          <w:rFonts w:ascii="Times New Roman" w:hAnsi="Times New Roman" w:cs="Times New Roman"/>
          <w:sz w:val="28"/>
          <w:szCs w:val="28"/>
        </w:rPr>
        <w:t>й образовательной среды» включаю</w:t>
      </w:r>
      <w:r w:rsidR="00732FAE">
        <w:rPr>
          <w:rFonts w:ascii="Times New Roman" w:hAnsi="Times New Roman" w:cs="Times New Roman"/>
          <w:sz w:val="28"/>
          <w:szCs w:val="28"/>
        </w:rPr>
        <w:t xml:space="preserve">тся </w:t>
      </w:r>
      <w:r w:rsidR="00137649">
        <w:rPr>
          <w:rFonts w:ascii="Times New Roman" w:hAnsi="Times New Roman" w:cs="Times New Roman"/>
          <w:sz w:val="28"/>
          <w:szCs w:val="28"/>
        </w:rPr>
        <w:t>также процессы формирования открытого образовательного пространства</w:t>
      </w:r>
      <w:r w:rsidR="00483CFF">
        <w:rPr>
          <w:rFonts w:ascii="Times New Roman" w:hAnsi="Times New Roman" w:cs="Times New Roman"/>
          <w:sz w:val="28"/>
          <w:szCs w:val="28"/>
        </w:rPr>
        <w:t xml:space="preserve">, </w:t>
      </w:r>
      <w:r w:rsidR="009E228A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E958AC" w:rsidRPr="00AB274C">
        <w:rPr>
          <w:rFonts w:ascii="Times New Roman" w:hAnsi="Times New Roman" w:cs="Times New Roman"/>
          <w:sz w:val="28"/>
          <w:szCs w:val="28"/>
        </w:rPr>
        <w:t>включает</w:t>
      </w:r>
      <w:r w:rsidR="00885D75">
        <w:rPr>
          <w:rFonts w:ascii="Times New Roman" w:hAnsi="Times New Roman" w:cs="Times New Roman"/>
          <w:sz w:val="28"/>
          <w:szCs w:val="28"/>
        </w:rPr>
        <w:t xml:space="preserve"> </w:t>
      </w:r>
      <w:r w:rsidR="00853AB0" w:rsidRPr="00AB274C">
        <w:rPr>
          <w:rFonts w:ascii="Times New Roman" w:hAnsi="Times New Roman" w:cs="Times New Roman"/>
          <w:sz w:val="28"/>
          <w:szCs w:val="28"/>
        </w:rPr>
        <w:t>творческие</w:t>
      </w:r>
      <w:r w:rsidR="00483CFF" w:rsidRPr="00AB274C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853AB0" w:rsidRPr="00AB274C">
        <w:rPr>
          <w:rFonts w:ascii="Times New Roman" w:hAnsi="Times New Roman" w:cs="Times New Roman"/>
          <w:sz w:val="28"/>
          <w:szCs w:val="28"/>
        </w:rPr>
        <w:t>культурно-туристические программы</w:t>
      </w:r>
      <w:r w:rsidR="00483CFF" w:rsidRPr="00AB274C">
        <w:rPr>
          <w:rFonts w:ascii="Times New Roman" w:hAnsi="Times New Roman" w:cs="Times New Roman"/>
          <w:sz w:val="28"/>
          <w:szCs w:val="28"/>
        </w:rPr>
        <w:t>.</w:t>
      </w:r>
    </w:p>
    <w:p w:rsidR="002E6137" w:rsidRDefault="00F23E45" w:rsidP="00F23E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45">
        <w:rPr>
          <w:rFonts w:ascii="Times New Roman" w:hAnsi="Times New Roman" w:cs="Times New Roman"/>
          <w:sz w:val="28"/>
          <w:szCs w:val="28"/>
        </w:rPr>
        <w:t>Задача</w:t>
      </w:r>
      <w:r w:rsidRPr="00863F95">
        <w:rPr>
          <w:rFonts w:ascii="Times New Roman" w:hAnsi="Times New Roman" w:cs="Times New Roman"/>
          <w:sz w:val="28"/>
          <w:szCs w:val="28"/>
        </w:rPr>
        <w:t xml:space="preserve"> </w:t>
      </w:r>
      <w:r w:rsidRPr="00F23E4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D1173E" w:rsidRPr="00F23E45">
        <w:rPr>
          <w:rFonts w:ascii="Times New Roman" w:hAnsi="Times New Roman" w:cs="Times New Roman"/>
          <w:i/>
          <w:sz w:val="28"/>
          <w:szCs w:val="28"/>
        </w:rPr>
        <w:t>о</w:t>
      </w:r>
      <w:r w:rsidRPr="00F23E45">
        <w:rPr>
          <w:rFonts w:ascii="Times New Roman" w:hAnsi="Times New Roman" w:cs="Times New Roman"/>
          <w:i/>
          <w:sz w:val="28"/>
          <w:szCs w:val="28"/>
        </w:rPr>
        <w:t>беспечению</w:t>
      </w:r>
      <w:r w:rsidR="002E6137" w:rsidRPr="00F23E45">
        <w:rPr>
          <w:rFonts w:ascii="Times New Roman" w:hAnsi="Times New Roman" w:cs="Times New Roman"/>
          <w:i/>
          <w:sz w:val="28"/>
          <w:szCs w:val="28"/>
        </w:rPr>
        <w:t xml:space="preserve"> конкурентоспособности</w:t>
      </w:r>
      <w:r w:rsidR="00D1173E" w:rsidRPr="00F23E45">
        <w:rPr>
          <w:rFonts w:ascii="Times New Roman" w:hAnsi="Times New Roman" w:cs="Times New Roman"/>
          <w:i/>
          <w:sz w:val="28"/>
          <w:szCs w:val="28"/>
        </w:rPr>
        <w:t xml:space="preserve"> музыкальной школы</w:t>
      </w:r>
      <w:r w:rsidR="002E6137" w:rsidRPr="00F23E45">
        <w:rPr>
          <w:rFonts w:ascii="Times New Roman" w:hAnsi="Times New Roman" w:cs="Times New Roman"/>
          <w:i/>
          <w:sz w:val="28"/>
          <w:szCs w:val="28"/>
        </w:rPr>
        <w:t xml:space="preserve">, в том числе, путем расширения спектра образовательных программ, качественной реализации дополнительных предпрофессиональных программ в </w:t>
      </w:r>
      <w:r w:rsidRPr="00F23E45">
        <w:rPr>
          <w:rFonts w:ascii="Times New Roman" w:hAnsi="Times New Roman" w:cs="Times New Roman"/>
          <w:i/>
          <w:sz w:val="28"/>
          <w:szCs w:val="28"/>
        </w:rPr>
        <w:t xml:space="preserve">области </w:t>
      </w:r>
      <w:r w:rsidR="00D1173E" w:rsidRPr="00F23E45">
        <w:rPr>
          <w:rFonts w:ascii="Times New Roman" w:hAnsi="Times New Roman" w:cs="Times New Roman"/>
          <w:i/>
          <w:sz w:val="28"/>
          <w:szCs w:val="28"/>
        </w:rPr>
        <w:t>музыкального искусства</w:t>
      </w:r>
      <w:r w:rsidR="00D1173E" w:rsidRPr="00F23E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6137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мероприятий</w:t>
      </w:r>
      <w:r w:rsidR="00C16510">
        <w:rPr>
          <w:rFonts w:ascii="Times New Roman" w:hAnsi="Times New Roman" w:cs="Times New Roman"/>
          <w:sz w:val="28"/>
          <w:szCs w:val="28"/>
        </w:rPr>
        <w:t>:</w:t>
      </w:r>
    </w:p>
    <w:p w:rsidR="00F23E45" w:rsidRPr="00C47D18" w:rsidRDefault="00C34670" w:rsidP="00F23E45">
      <w:pPr>
        <w:pStyle w:val="ConsPlusNormal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18">
        <w:rPr>
          <w:rFonts w:ascii="Times New Roman" w:hAnsi="Times New Roman" w:cs="Times New Roman"/>
          <w:sz w:val="28"/>
          <w:szCs w:val="28"/>
        </w:rPr>
        <w:t>Разработка</w:t>
      </w:r>
      <w:r w:rsidR="00C16510" w:rsidRPr="00C47D18">
        <w:rPr>
          <w:rFonts w:ascii="Times New Roman" w:hAnsi="Times New Roman" w:cs="Times New Roman"/>
          <w:sz w:val="28"/>
          <w:szCs w:val="28"/>
        </w:rPr>
        <w:t xml:space="preserve"> и внедрение </w:t>
      </w:r>
      <w:r w:rsidR="00D1173E" w:rsidRPr="00C47D18">
        <w:rPr>
          <w:rFonts w:ascii="Times New Roman" w:hAnsi="Times New Roman" w:cs="Times New Roman"/>
          <w:sz w:val="28"/>
          <w:szCs w:val="28"/>
        </w:rPr>
        <w:t>дополнительной предпрофессиональной общеобразовательной программы «Хоровое пение»</w:t>
      </w:r>
      <w:r w:rsidR="008E05B2" w:rsidRPr="00C47D18">
        <w:rPr>
          <w:rFonts w:ascii="Times New Roman" w:hAnsi="Times New Roman" w:cs="Times New Roman"/>
          <w:sz w:val="28"/>
          <w:szCs w:val="28"/>
        </w:rPr>
        <w:t>;</w:t>
      </w:r>
    </w:p>
    <w:p w:rsidR="00F23E45" w:rsidRDefault="00C34670" w:rsidP="00F23E45">
      <w:pPr>
        <w:pStyle w:val="ConsPlusNormal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18">
        <w:rPr>
          <w:rFonts w:ascii="Times New Roman" w:hAnsi="Times New Roman" w:cs="Times New Roman"/>
          <w:sz w:val="28"/>
          <w:szCs w:val="28"/>
        </w:rPr>
        <w:t>Разработка</w:t>
      </w:r>
      <w:r w:rsidR="008E05B2" w:rsidRPr="00C47D18">
        <w:rPr>
          <w:rFonts w:ascii="Times New Roman" w:hAnsi="Times New Roman" w:cs="Times New Roman"/>
          <w:sz w:val="28"/>
          <w:szCs w:val="28"/>
        </w:rPr>
        <w:t xml:space="preserve"> учебно-методических комплексов к учебным предметам </w:t>
      </w:r>
      <w:r w:rsidR="00D1173E" w:rsidRPr="00C47D1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E05B2" w:rsidRPr="00C47D18">
        <w:rPr>
          <w:rFonts w:ascii="Times New Roman" w:hAnsi="Times New Roman" w:cs="Times New Roman"/>
          <w:sz w:val="28"/>
          <w:szCs w:val="28"/>
        </w:rPr>
        <w:t xml:space="preserve">предпрофессиональных </w:t>
      </w:r>
      <w:r w:rsidR="00D1173E" w:rsidRPr="00C47D1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8E05B2" w:rsidRPr="00C47D18">
        <w:rPr>
          <w:rFonts w:ascii="Times New Roman" w:hAnsi="Times New Roman" w:cs="Times New Roman"/>
          <w:sz w:val="28"/>
          <w:szCs w:val="28"/>
        </w:rPr>
        <w:t>программ</w:t>
      </w:r>
      <w:r w:rsidR="00D1173E" w:rsidRPr="00F23E45">
        <w:rPr>
          <w:rFonts w:ascii="Times New Roman" w:hAnsi="Times New Roman" w:cs="Times New Roman"/>
          <w:sz w:val="28"/>
          <w:szCs w:val="28"/>
        </w:rPr>
        <w:t xml:space="preserve"> «Фортепиано», «Струнные инструменты», «Народные инструменты», </w:t>
      </w:r>
      <w:r w:rsidR="00D1173E" w:rsidRPr="00F23E45">
        <w:rPr>
          <w:rFonts w:ascii="Times New Roman" w:hAnsi="Times New Roman" w:cs="Times New Roman"/>
          <w:sz w:val="28"/>
          <w:szCs w:val="28"/>
        </w:rPr>
        <w:lastRenderedPageBreak/>
        <w:t>«Духовые и ударные инструменты», «Хоровое пение</w:t>
      </w:r>
      <w:r w:rsidR="008E05B2" w:rsidRPr="00F23E45">
        <w:rPr>
          <w:rFonts w:ascii="Times New Roman" w:hAnsi="Times New Roman" w:cs="Times New Roman"/>
          <w:sz w:val="28"/>
          <w:szCs w:val="28"/>
        </w:rPr>
        <w:t>»;</w:t>
      </w:r>
    </w:p>
    <w:p w:rsidR="00F9259E" w:rsidRDefault="00C34670" w:rsidP="00C126F4">
      <w:pPr>
        <w:pStyle w:val="ConsPlusNormal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9E">
        <w:rPr>
          <w:rFonts w:ascii="Times New Roman" w:hAnsi="Times New Roman" w:cs="Times New Roman"/>
          <w:sz w:val="28"/>
          <w:szCs w:val="28"/>
        </w:rPr>
        <w:t>П</w:t>
      </w:r>
      <w:r w:rsidR="008E05B2" w:rsidRPr="00F9259E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AB274C" w:rsidRPr="00F9259E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8E05B2" w:rsidRPr="00F9259E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D1173E" w:rsidRPr="00F9259E">
        <w:rPr>
          <w:rFonts w:ascii="Times New Roman" w:hAnsi="Times New Roman" w:cs="Times New Roman"/>
          <w:sz w:val="28"/>
          <w:szCs w:val="28"/>
        </w:rPr>
        <w:t xml:space="preserve">дополнительных предпрофессиональных общеобразовательных программ «Фортепиано», «Струнные инструменты», «Народные инструменты», «Духовые и ударные инструменты», «Хоровое пение» </w:t>
      </w:r>
      <w:r w:rsidR="00B56DD7" w:rsidRPr="00F9259E">
        <w:rPr>
          <w:rFonts w:ascii="Times New Roman" w:hAnsi="Times New Roman" w:cs="Times New Roman"/>
          <w:sz w:val="28"/>
          <w:szCs w:val="28"/>
        </w:rPr>
        <w:t>с участием</w:t>
      </w:r>
      <w:r w:rsidR="008E05B2" w:rsidRPr="00F9259E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DF2041" w:rsidRPr="00F9259E">
        <w:rPr>
          <w:rFonts w:ascii="Times New Roman" w:hAnsi="Times New Roman" w:cs="Times New Roman"/>
          <w:sz w:val="28"/>
          <w:szCs w:val="28"/>
        </w:rPr>
        <w:t>ой, родительской общественности;</w:t>
      </w:r>
    </w:p>
    <w:p w:rsidR="00C126F4" w:rsidRPr="00C126F4" w:rsidRDefault="00F9259E" w:rsidP="00C126F4">
      <w:pPr>
        <w:pStyle w:val="ConsPlusNormal"/>
        <w:numPr>
          <w:ilvl w:val="0"/>
          <w:numId w:val="36"/>
        </w:numPr>
        <w:spacing w:line="350" w:lineRule="exact"/>
        <w:ind w:left="0" w:firstLine="709"/>
        <w:jc w:val="both"/>
      </w:pPr>
      <w:r w:rsidRPr="00C126F4">
        <w:rPr>
          <w:rFonts w:ascii="Times New Roman" w:hAnsi="Times New Roman" w:cs="Times New Roman"/>
          <w:sz w:val="28"/>
          <w:szCs w:val="28"/>
        </w:rPr>
        <w:t xml:space="preserve">Поддержание на высоком профессиональном уровне требований к педагогической работе, а, соответственно, к квалификации преподавателей и концертмейстеров, с этой целью, </w:t>
      </w:r>
      <w:r w:rsidRPr="00CB1F7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B15CC" w:rsidRPr="00CB1F74">
        <w:rPr>
          <w:rFonts w:ascii="Times New Roman" w:hAnsi="Times New Roman" w:cs="Times New Roman"/>
          <w:sz w:val="28"/>
          <w:szCs w:val="28"/>
        </w:rPr>
        <w:t>качественное</w:t>
      </w:r>
      <w:r w:rsidRPr="00C126F4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090882" w:rsidRPr="00C126F4">
        <w:rPr>
          <w:rFonts w:ascii="Times New Roman" w:hAnsi="Times New Roman" w:cs="Times New Roman"/>
          <w:sz w:val="28"/>
          <w:szCs w:val="28"/>
        </w:rPr>
        <w:t>е курсов повышения квалификации;</w:t>
      </w:r>
    </w:p>
    <w:p w:rsidR="00DE5A1E" w:rsidRPr="00C126F4" w:rsidRDefault="00D66DFB" w:rsidP="00C126F4">
      <w:pPr>
        <w:pStyle w:val="ConsPlusNormal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Проведение мероприятий</w:t>
      </w:r>
      <w:r w:rsidRPr="00C126F4">
        <w:rPr>
          <w:rStyle w:val="2"/>
          <w:color w:val="000000"/>
        </w:rPr>
        <w:t xml:space="preserve"> методического и </w:t>
      </w:r>
      <w:r>
        <w:rPr>
          <w:rStyle w:val="2"/>
          <w:color w:val="000000"/>
        </w:rPr>
        <w:t>творческого характера (конкурсов, фестивалей, олимпиад, семинаров, конференций, мастер-классов</w:t>
      </w:r>
      <w:r w:rsidRPr="00C126F4">
        <w:rPr>
          <w:rStyle w:val="2"/>
          <w:color w:val="000000"/>
        </w:rPr>
        <w:t xml:space="preserve"> ведущих российских педагого</w:t>
      </w:r>
      <w:r>
        <w:rPr>
          <w:rStyle w:val="2"/>
          <w:color w:val="000000"/>
        </w:rPr>
        <w:t>в), у</w:t>
      </w:r>
      <w:r w:rsidR="00C126F4" w:rsidRPr="00C126F4">
        <w:rPr>
          <w:rStyle w:val="2"/>
          <w:color w:val="000000"/>
        </w:rPr>
        <w:t xml:space="preserve">частие </w:t>
      </w:r>
      <w:r>
        <w:rPr>
          <w:rStyle w:val="2"/>
          <w:color w:val="000000"/>
        </w:rPr>
        <w:t xml:space="preserve">в них </w:t>
      </w:r>
      <w:r w:rsidR="00C126F4" w:rsidRPr="00C126F4">
        <w:rPr>
          <w:rStyle w:val="2"/>
          <w:color w:val="000000"/>
        </w:rPr>
        <w:t>обуча</w:t>
      </w:r>
      <w:r>
        <w:rPr>
          <w:rStyle w:val="2"/>
          <w:color w:val="000000"/>
        </w:rPr>
        <w:t>ющихся и преподавателей школы</w:t>
      </w:r>
      <w:r w:rsidR="00C126F4">
        <w:rPr>
          <w:rStyle w:val="2"/>
          <w:color w:val="000000"/>
        </w:rPr>
        <w:t>;</w:t>
      </w:r>
    </w:p>
    <w:p w:rsidR="00DE5A1E" w:rsidRDefault="009225D1" w:rsidP="00DE5A1E">
      <w:pPr>
        <w:pStyle w:val="ConsPlusNormal"/>
        <w:numPr>
          <w:ilvl w:val="0"/>
          <w:numId w:val="36"/>
        </w:numPr>
        <w:tabs>
          <w:tab w:val="left" w:pos="346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126F4">
        <w:rPr>
          <w:rFonts w:ascii="Times New Roman" w:hAnsi="Times New Roman" w:cs="Times New Roman"/>
          <w:sz w:val="28"/>
          <w:szCs w:val="28"/>
        </w:rPr>
        <w:t>программы поддержки одаренных детей</w:t>
      </w:r>
      <w:r w:rsidRPr="00C126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26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A1E" w:rsidRPr="00C126F4">
        <w:rPr>
          <w:rFonts w:ascii="Times New Roman" w:hAnsi="Times New Roman" w:cs="Times New Roman"/>
          <w:b/>
          <w:i/>
          <w:sz w:val="28"/>
          <w:szCs w:val="28"/>
        </w:rPr>
        <w:t>«Надежда школы»</w:t>
      </w:r>
      <w:r w:rsidRPr="00C126F4">
        <w:rPr>
          <w:rStyle w:val="2"/>
          <w:color w:val="000000"/>
        </w:rPr>
        <w:t>.</w:t>
      </w:r>
    </w:p>
    <w:p w:rsidR="00732FAE" w:rsidRDefault="00863F95" w:rsidP="00DE5A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решения задачи </w:t>
      </w:r>
      <w:r w:rsidRPr="00863F9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8C40DD">
        <w:rPr>
          <w:rFonts w:ascii="Times New Roman" w:hAnsi="Times New Roman" w:cs="Times New Roman"/>
          <w:i/>
          <w:sz w:val="28"/>
          <w:szCs w:val="28"/>
        </w:rPr>
        <w:t xml:space="preserve">сетевому </w:t>
      </w:r>
      <w:r w:rsidRPr="00863F95">
        <w:rPr>
          <w:rFonts w:ascii="Times New Roman" w:hAnsi="Times New Roman" w:cs="Times New Roman"/>
          <w:i/>
          <w:sz w:val="28"/>
          <w:szCs w:val="28"/>
        </w:rPr>
        <w:t>взаимодействию</w:t>
      </w:r>
      <w:r w:rsidR="00732FAE" w:rsidRPr="00863F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F95">
        <w:rPr>
          <w:rFonts w:ascii="Times New Roman" w:hAnsi="Times New Roman" w:cs="Times New Roman"/>
          <w:i/>
          <w:sz w:val="28"/>
          <w:szCs w:val="28"/>
        </w:rPr>
        <w:t xml:space="preserve">музыкальной школы </w:t>
      </w:r>
      <w:r w:rsidR="00732FAE" w:rsidRPr="00863F95">
        <w:rPr>
          <w:rFonts w:ascii="Times New Roman" w:hAnsi="Times New Roman" w:cs="Times New Roman"/>
          <w:i/>
          <w:sz w:val="28"/>
          <w:szCs w:val="28"/>
        </w:rPr>
        <w:t>с другими образовательными организациями и организациями культуры</w:t>
      </w:r>
      <w:r w:rsidR="00732FAE">
        <w:rPr>
          <w:rFonts w:ascii="Times New Roman" w:hAnsi="Times New Roman" w:cs="Times New Roman"/>
          <w:sz w:val="28"/>
          <w:szCs w:val="28"/>
        </w:rPr>
        <w:t xml:space="preserve"> будут реализованы следующие мероприятия:</w:t>
      </w:r>
    </w:p>
    <w:p w:rsidR="00C34670" w:rsidRPr="00297E79" w:rsidRDefault="00833FA9" w:rsidP="00C34670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47D1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7F3458">
        <w:rPr>
          <w:rFonts w:ascii="Times New Roman" w:hAnsi="Times New Roman" w:cs="Times New Roman"/>
          <w:sz w:val="28"/>
          <w:szCs w:val="28"/>
        </w:rPr>
        <w:t xml:space="preserve">и внедрение </w:t>
      </w:r>
      <w:r w:rsidRPr="00C47D18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8C40DD"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Pr="00C47D18">
        <w:rPr>
          <w:rFonts w:ascii="Times New Roman" w:hAnsi="Times New Roman" w:cs="Times New Roman"/>
          <w:sz w:val="28"/>
          <w:szCs w:val="28"/>
        </w:rPr>
        <w:t>взаимодействия школы</w:t>
      </w:r>
      <w:r w:rsidRPr="00C34670">
        <w:rPr>
          <w:rFonts w:ascii="Times New Roman" w:hAnsi="Times New Roman" w:cs="Times New Roman"/>
          <w:sz w:val="28"/>
          <w:szCs w:val="28"/>
        </w:rPr>
        <w:t xml:space="preserve"> </w:t>
      </w:r>
      <w:r w:rsidR="00F44907" w:rsidRPr="00C34670">
        <w:rPr>
          <w:rFonts w:ascii="Times New Roman" w:hAnsi="Times New Roman" w:cs="Times New Roman"/>
          <w:sz w:val="28"/>
          <w:szCs w:val="28"/>
        </w:rPr>
        <w:t xml:space="preserve">с общеобразовательными школами №№ 28, 26, 2, 16, 12, 27, 25, 34, </w:t>
      </w:r>
      <w:r w:rsidR="004B15CC">
        <w:rPr>
          <w:rFonts w:ascii="Times New Roman" w:hAnsi="Times New Roman" w:cs="Times New Roman"/>
          <w:sz w:val="28"/>
          <w:szCs w:val="28"/>
        </w:rPr>
        <w:t xml:space="preserve">МБУДО «Орловская </w:t>
      </w:r>
      <w:r w:rsidR="00297E79">
        <w:rPr>
          <w:rFonts w:ascii="Times New Roman" w:hAnsi="Times New Roman" w:cs="Times New Roman"/>
          <w:sz w:val="28"/>
          <w:szCs w:val="28"/>
        </w:rPr>
        <w:t>детская школа</w:t>
      </w:r>
      <w:r w:rsidR="00C47D18" w:rsidRPr="00C34670">
        <w:rPr>
          <w:rFonts w:ascii="Times New Roman" w:hAnsi="Times New Roman" w:cs="Times New Roman"/>
          <w:sz w:val="28"/>
          <w:szCs w:val="28"/>
        </w:rPr>
        <w:t xml:space="preserve"> изобразительных искусств и </w:t>
      </w:r>
      <w:r w:rsidR="00C47D18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C47D18" w:rsidRPr="00C34670">
        <w:rPr>
          <w:rFonts w:ascii="Times New Roman" w:hAnsi="Times New Roman" w:cs="Times New Roman"/>
          <w:sz w:val="28"/>
          <w:szCs w:val="28"/>
        </w:rPr>
        <w:t>ремесел</w:t>
      </w:r>
      <w:r w:rsidR="00297E79">
        <w:rPr>
          <w:rFonts w:ascii="Times New Roman" w:hAnsi="Times New Roman" w:cs="Times New Roman"/>
          <w:sz w:val="28"/>
          <w:szCs w:val="28"/>
        </w:rPr>
        <w:t xml:space="preserve">», </w:t>
      </w:r>
      <w:r w:rsidR="00DC111C">
        <w:rPr>
          <w:rStyle w:val="2"/>
          <w:color w:val="000000"/>
        </w:rPr>
        <w:t xml:space="preserve">МБУДО «Орловская детская хореографическая школа», </w:t>
      </w:r>
      <w:r w:rsidR="00E7744B">
        <w:rPr>
          <w:rFonts w:ascii="Times New Roman" w:hAnsi="Times New Roman" w:cs="Times New Roman"/>
          <w:sz w:val="28"/>
          <w:szCs w:val="28"/>
        </w:rPr>
        <w:t xml:space="preserve">Орловским </w:t>
      </w:r>
      <w:r w:rsidR="00C47D18" w:rsidRPr="00E7744B">
        <w:rPr>
          <w:rFonts w:ascii="Times New Roman" w:hAnsi="Times New Roman" w:cs="Times New Roman"/>
          <w:sz w:val="28"/>
          <w:szCs w:val="28"/>
        </w:rPr>
        <w:t xml:space="preserve">краеведческим музеем, </w:t>
      </w:r>
      <w:r w:rsidR="00E7744B" w:rsidRPr="00E7744B">
        <w:rPr>
          <w:rFonts w:ascii="Times New Roman" w:hAnsi="Times New Roman" w:cs="Times New Roman"/>
          <w:sz w:val="28"/>
          <w:szCs w:val="28"/>
        </w:rPr>
        <w:t xml:space="preserve">Орловским Государственным литературным </w:t>
      </w:r>
      <w:r w:rsidR="00C47D18" w:rsidRPr="00E7744B">
        <w:rPr>
          <w:rFonts w:ascii="Times New Roman" w:hAnsi="Times New Roman" w:cs="Times New Roman"/>
          <w:sz w:val="28"/>
          <w:szCs w:val="28"/>
        </w:rPr>
        <w:t xml:space="preserve">музеем И. С. Тургенева, </w:t>
      </w:r>
      <w:r w:rsidR="00E7744B" w:rsidRPr="00E7744B">
        <w:rPr>
          <w:rFonts w:ascii="Times New Roman" w:hAnsi="Times New Roman" w:cs="Times New Roman"/>
          <w:sz w:val="28"/>
          <w:szCs w:val="28"/>
        </w:rPr>
        <w:t>Военно-историческим музеем (</w:t>
      </w:r>
      <w:r w:rsidR="005E26AF" w:rsidRPr="00E7744B">
        <w:rPr>
          <w:rFonts w:ascii="Times New Roman" w:hAnsi="Times New Roman" w:cs="Times New Roman"/>
          <w:sz w:val="28"/>
          <w:szCs w:val="28"/>
        </w:rPr>
        <w:t>музеем-диорамой</w:t>
      </w:r>
      <w:r w:rsidR="00E7744B" w:rsidRPr="007127FA">
        <w:rPr>
          <w:rFonts w:ascii="Times New Roman" w:hAnsi="Times New Roman" w:cs="Times New Roman"/>
          <w:sz w:val="28"/>
          <w:szCs w:val="28"/>
        </w:rPr>
        <w:t>)</w:t>
      </w:r>
      <w:r w:rsidR="005E26AF" w:rsidRPr="007127FA">
        <w:rPr>
          <w:rFonts w:ascii="Times New Roman" w:hAnsi="Times New Roman" w:cs="Times New Roman"/>
          <w:sz w:val="28"/>
          <w:szCs w:val="28"/>
        </w:rPr>
        <w:t xml:space="preserve">, </w:t>
      </w:r>
      <w:r w:rsidR="007127FA">
        <w:rPr>
          <w:rFonts w:ascii="Times New Roman" w:hAnsi="Times New Roman" w:cs="Times New Roman"/>
          <w:sz w:val="28"/>
          <w:szCs w:val="28"/>
        </w:rPr>
        <w:t>Домом-</w:t>
      </w:r>
      <w:r w:rsidR="00C47D18" w:rsidRPr="007127FA">
        <w:rPr>
          <w:rFonts w:ascii="Times New Roman" w:hAnsi="Times New Roman" w:cs="Times New Roman"/>
          <w:sz w:val="28"/>
          <w:szCs w:val="28"/>
        </w:rPr>
        <w:t xml:space="preserve">музеем Л. Н. Андреева, </w:t>
      </w:r>
      <w:r w:rsidR="007127FA">
        <w:rPr>
          <w:rFonts w:ascii="Times New Roman" w:hAnsi="Times New Roman" w:cs="Times New Roman"/>
          <w:sz w:val="28"/>
          <w:szCs w:val="28"/>
        </w:rPr>
        <w:t xml:space="preserve">Областной детской библиотекой им. </w:t>
      </w:r>
      <w:r w:rsidR="00C47D18" w:rsidRPr="007127FA">
        <w:rPr>
          <w:rFonts w:ascii="Times New Roman" w:hAnsi="Times New Roman" w:cs="Times New Roman"/>
          <w:sz w:val="28"/>
          <w:szCs w:val="28"/>
        </w:rPr>
        <w:t xml:space="preserve">И. А. Крылова, </w:t>
      </w:r>
      <w:r w:rsidR="007127FA" w:rsidRPr="007127FA">
        <w:rPr>
          <w:rFonts w:ascii="Times New Roman" w:hAnsi="Times New Roman" w:cs="Times New Roman"/>
          <w:sz w:val="28"/>
          <w:szCs w:val="28"/>
        </w:rPr>
        <w:t>Орловской детской библиотекой им</w:t>
      </w:r>
      <w:proofErr w:type="gramEnd"/>
      <w:r w:rsidR="007127FA" w:rsidRPr="007127FA">
        <w:rPr>
          <w:rFonts w:ascii="Times New Roman" w:hAnsi="Times New Roman" w:cs="Times New Roman"/>
          <w:sz w:val="28"/>
          <w:szCs w:val="28"/>
        </w:rPr>
        <w:t xml:space="preserve">. </w:t>
      </w:r>
      <w:r w:rsidR="00C47D18" w:rsidRPr="007127FA">
        <w:rPr>
          <w:rFonts w:ascii="Times New Roman" w:hAnsi="Times New Roman" w:cs="Times New Roman"/>
          <w:sz w:val="28"/>
          <w:szCs w:val="28"/>
        </w:rPr>
        <w:t xml:space="preserve">М. М. Пришвина, </w:t>
      </w:r>
      <w:r w:rsidR="007127FA" w:rsidRPr="007127FA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C47D18" w:rsidRPr="007127FA">
        <w:rPr>
          <w:rFonts w:ascii="Times New Roman" w:hAnsi="Times New Roman" w:cs="Times New Roman"/>
          <w:sz w:val="28"/>
          <w:szCs w:val="28"/>
        </w:rPr>
        <w:t xml:space="preserve">библиотекой </w:t>
      </w:r>
      <w:r w:rsidR="007127FA" w:rsidRPr="007127FA">
        <w:rPr>
          <w:rFonts w:ascii="Times New Roman" w:hAnsi="Times New Roman" w:cs="Times New Roman"/>
          <w:sz w:val="28"/>
          <w:szCs w:val="28"/>
        </w:rPr>
        <w:t xml:space="preserve">им. </w:t>
      </w:r>
      <w:r w:rsidR="00C47D18" w:rsidRPr="007127FA">
        <w:rPr>
          <w:rFonts w:ascii="Times New Roman" w:hAnsi="Times New Roman" w:cs="Times New Roman"/>
          <w:sz w:val="28"/>
          <w:szCs w:val="28"/>
        </w:rPr>
        <w:t>А. С. Пушкина,</w:t>
      </w:r>
      <w:r w:rsidR="00C47D18" w:rsidRPr="00DC111C">
        <w:rPr>
          <w:rFonts w:ascii="Times New Roman" w:hAnsi="Times New Roman" w:cs="Times New Roman"/>
          <w:sz w:val="28"/>
          <w:szCs w:val="28"/>
        </w:rPr>
        <w:t xml:space="preserve"> Областной библиотекой им. И. А. Бунина, </w:t>
      </w:r>
      <w:r w:rsidR="00DC111C">
        <w:rPr>
          <w:rStyle w:val="2"/>
          <w:color w:val="000000"/>
        </w:rPr>
        <w:t xml:space="preserve">Орловским государственным театром для детей и молодежи </w:t>
      </w:r>
      <w:r w:rsidR="00C47D18" w:rsidRPr="00DC111C">
        <w:rPr>
          <w:rFonts w:ascii="Times New Roman" w:hAnsi="Times New Roman" w:cs="Times New Roman"/>
          <w:sz w:val="28"/>
          <w:szCs w:val="28"/>
        </w:rPr>
        <w:t>«Свободное пространство»</w:t>
      </w:r>
      <w:r w:rsidR="00993D76" w:rsidRPr="00DC111C">
        <w:rPr>
          <w:rFonts w:ascii="Times New Roman" w:hAnsi="Times New Roman" w:cs="Times New Roman"/>
          <w:sz w:val="28"/>
          <w:szCs w:val="28"/>
        </w:rPr>
        <w:t>, Союзом писателей России</w:t>
      </w:r>
      <w:r w:rsidRPr="00DC111C">
        <w:rPr>
          <w:rFonts w:ascii="Times New Roman" w:hAnsi="Times New Roman" w:cs="Times New Roman"/>
          <w:sz w:val="28"/>
          <w:szCs w:val="28"/>
        </w:rPr>
        <w:t>;</w:t>
      </w:r>
    </w:p>
    <w:p w:rsidR="008B1EA8" w:rsidRDefault="00DE5A1E" w:rsidP="00993D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DE5A1E">
        <w:rPr>
          <w:rFonts w:ascii="Times New Roman" w:hAnsi="Times New Roman" w:cs="Times New Roman"/>
          <w:sz w:val="28"/>
          <w:szCs w:val="28"/>
        </w:rPr>
        <w:t>программ и творческих проектов, основанных на взаимодействии музыкальной школы с образовательными организациями и организациями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25D1" w:rsidRDefault="009225D1" w:rsidP="00993D76">
      <w:pPr>
        <w:pStyle w:val="ConsPlusNormal"/>
        <w:tabs>
          <w:tab w:val="left" w:pos="34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6F4" w:rsidRPr="00C126F4">
        <w:rPr>
          <w:rFonts w:ascii="Times New Roman" w:hAnsi="Times New Roman" w:cs="Times New Roman"/>
          <w:sz w:val="28"/>
          <w:szCs w:val="28"/>
        </w:rPr>
        <w:t xml:space="preserve"> </w:t>
      </w:r>
      <w:r w:rsidR="00C126F4" w:rsidRPr="00C126F4">
        <w:rPr>
          <w:rFonts w:ascii="Times New Roman" w:hAnsi="Times New Roman" w:cs="Times New Roman"/>
          <w:b/>
          <w:i/>
          <w:sz w:val="28"/>
          <w:szCs w:val="28"/>
        </w:rPr>
        <w:t>«Путь к совершенству»</w:t>
      </w:r>
      <w:r w:rsidR="00C126F4" w:rsidRPr="00C126F4">
        <w:rPr>
          <w:rFonts w:ascii="Times New Roman" w:hAnsi="Times New Roman" w:cs="Times New Roman"/>
          <w:sz w:val="28"/>
          <w:szCs w:val="28"/>
        </w:rPr>
        <w:t xml:space="preserve"> – программы реализации творческой одаренности обучающихся (участие в творческих конкурсах, фестивалях, олимпиадах, творческих проектах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126F4" w:rsidRDefault="00C126F4" w:rsidP="009225D1">
      <w:pPr>
        <w:pStyle w:val="ConsPlusNormal"/>
        <w:tabs>
          <w:tab w:val="left" w:pos="346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F4">
        <w:rPr>
          <w:rFonts w:ascii="Times New Roman" w:hAnsi="Times New Roman" w:cs="Times New Roman"/>
          <w:sz w:val="28"/>
          <w:szCs w:val="28"/>
        </w:rPr>
        <w:t xml:space="preserve">- </w:t>
      </w:r>
      <w:r w:rsidRPr="00C126F4">
        <w:rPr>
          <w:rStyle w:val="2"/>
          <w:color w:val="000000"/>
        </w:rPr>
        <w:t>«</w:t>
      </w:r>
      <w:r w:rsidRPr="00C126F4">
        <w:rPr>
          <w:rStyle w:val="21"/>
          <w:color w:val="000000"/>
        </w:rPr>
        <w:t xml:space="preserve">Подари добро людям» </w:t>
      </w:r>
      <w:r w:rsidRPr="00C126F4">
        <w:rPr>
          <w:rFonts w:ascii="Times New Roman" w:hAnsi="Times New Roman" w:cs="Times New Roman"/>
          <w:sz w:val="28"/>
          <w:szCs w:val="28"/>
        </w:rPr>
        <w:t xml:space="preserve">– программы </w:t>
      </w:r>
      <w:r w:rsidRPr="00C126F4">
        <w:rPr>
          <w:rStyle w:val="2"/>
          <w:color w:val="000000"/>
        </w:rPr>
        <w:t xml:space="preserve">духовно-нравственного воспитания – (участие обучающихся школы в концертах для инвалидов, людей пожилого возраста, детей с ограниченными возможностями; обучение </w:t>
      </w:r>
      <w:r w:rsidRPr="00C126F4">
        <w:rPr>
          <w:rStyle w:val="2"/>
          <w:color w:val="000000"/>
        </w:rPr>
        <w:lastRenderedPageBreak/>
        <w:t>музыке детей с ограниченными возможностями</w:t>
      </w:r>
      <w:r w:rsidR="009225D1">
        <w:rPr>
          <w:rStyle w:val="2"/>
          <w:color w:val="000000"/>
        </w:rPr>
        <w:t>);</w:t>
      </w:r>
    </w:p>
    <w:p w:rsidR="00DE5A1E" w:rsidRDefault="009225D1" w:rsidP="009225D1">
      <w:pPr>
        <w:pStyle w:val="20"/>
        <w:shd w:val="clear" w:color="auto" w:fill="auto"/>
        <w:tabs>
          <w:tab w:val="left" w:pos="1443"/>
        </w:tabs>
        <w:spacing w:before="0" w:line="276" w:lineRule="auto"/>
        <w:ind w:firstLine="709"/>
      </w:pPr>
      <w:r>
        <w:t>-</w:t>
      </w:r>
      <w:r w:rsidR="00C126F4">
        <w:rPr>
          <w:rStyle w:val="21"/>
          <w:color w:val="000000"/>
        </w:rPr>
        <w:t xml:space="preserve"> </w:t>
      </w:r>
      <w:r w:rsidR="00DE5A1E">
        <w:rPr>
          <w:rStyle w:val="21"/>
          <w:color w:val="000000"/>
        </w:rPr>
        <w:t xml:space="preserve">«Отечество славлю, которое есть» </w:t>
      </w:r>
      <w:r w:rsidR="00DE5A1E">
        <w:t>–</w:t>
      </w:r>
      <w:r w:rsidR="00DE5A1E" w:rsidRPr="00DE5A1E">
        <w:t xml:space="preserve"> </w:t>
      </w:r>
      <w:r w:rsidR="00DE5A1E">
        <w:rPr>
          <w:rStyle w:val="2"/>
          <w:color w:val="000000"/>
        </w:rPr>
        <w:t xml:space="preserve">программа воспитания национального самосознания, нравственно-патриотического воспитания (деятельность Школьного музея В. С. Калинникова; приобщение обучающихся к пропаганде творчества В. С. Калинникова; проведение музыкальных вечеров, посвящённых юбилейным датам выдающихся деятелей культуры России; проведение мероприятий, связанных с историческими датами Российского государства; участие в мероприятиях </w:t>
      </w:r>
      <w:r w:rsidR="00DC111C">
        <w:rPr>
          <w:rStyle w:val="2"/>
          <w:color w:val="000000"/>
        </w:rPr>
        <w:t>Военно-исторического музея (</w:t>
      </w:r>
      <w:r w:rsidR="00DE5A1E">
        <w:rPr>
          <w:rStyle w:val="2"/>
          <w:color w:val="000000"/>
        </w:rPr>
        <w:t>музея-диорамы);</w:t>
      </w:r>
    </w:p>
    <w:p w:rsidR="00DE5A1E" w:rsidRPr="00DE5A1E" w:rsidRDefault="00DE5A1E" w:rsidP="00DE5A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color w:val="000000"/>
        </w:rPr>
        <w:t xml:space="preserve">«Как прекрасен этот мир»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5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color w:val="000000"/>
        </w:rPr>
        <w:t>программа совместной деятельности музыкальной и общеобразовательных школ по эстетическому воспитанию школьников города Орла (концерты Школьной детской филармонии; экскурсии по музею В.</w:t>
      </w:r>
      <w:r w:rsidR="00DC111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С.</w:t>
      </w:r>
      <w:r w:rsidR="00DC111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Калинникова; лекции-беседы о современной и классической музыке; участие в смотрах художественной самодеятельности);</w:t>
      </w:r>
    </w:p>
    <w:p w:rsidR="00DE5A1E" w:rsidRDefault="009225D1" w:rsidP="00DE5A1E">
      <w:pPr>
        <w:pStyle w:val="a3"/>
        <w:spacing w:after="0"/>
        <w:ind w:left="0" w:firstLine="709"/>
        <w:jc w:val="both"/>
        <w:rPr>
          <w:rStyle w:val="2"/>
          <w:color w:val="000000"/>
        </w:rPr>
      </w:pPr>
      <w:r>
        <w:rPr>
          <w:rStyle w:val="21"/>
          <w:color w:val="000000"/>
        </w:rPr>
        <w:t>«</w:t>
      </w:r>
      <w:r w:rsidR="00DE5A1E">
        <w:rPr>
          <w:rStyle w:val="21"/>
          <w:color w:val="000000"/>
        </w:rPr>
        <w:t>Понимание и участие</w:t>
      </w:r>
      <w:r>
        <w:rPr>
          <w:rStyle w:val="21"/>
          <w:color w:val="000000"/>
        </w:rPr>
        <w:t>»</w:t>
      </w:r>
      <w:r w:rsidR="00DE5A1E">
        <w:rPr>
          <w:rStyle w:val="21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5A1E">
        <w:rPr>
          <w:rStyle w:val="2"/>
          <w:color w:val="000000"/>
        </w:rPr>
        <w:t>программа работы с родителями (лекции-беседы о проблемах духовного и нравственного воспитания в семье; беседы о правах и обязанностях родителей; совместные с детьми посещения концертов, спектаклей; участие родителей в культурно-просветительской и хозяйственной работе школы; участие родителей в социологических опросах);</w:t>
      </w:r>
    </w:p>
    <w:p w:rsidR="003B6B51" w:rsidRDefault="009225D1" w:rsidP="00DE5A1E">
      <w:pPr>
        <w:pStyle w:val="20"/>
        <w:shd w:val="clear" w:color="auto" w:fill="auto"/>
        <w:spacing w:before="0" w:line="276" w:lineRule="auto"/>
        <w:ind w:firstLine="709"/>
        <w:rPr>
          <w:rStyle w:val="2"/>
          <w:color w:val="000000"/>
        </w:rPr>
      </w:pPr>
      <w:proofErr w:type="gramStart"/>
      <w:r>
        <w:rPr>
          <w:rStyle w:val="21"/>
          <w:color w:val="000000"/>
        </w:rPr>
        <w:t>«</w:t>
      </w:r>
      <w:r w:rsidR="00DE5A1E">
        <w:rPr>
          <w:rStyle w:val="21"/>
          <w:color w:val="000000"/>
        </w:rPr>
        <w:t>Содружество муз</w:t>
      </w:r>
      <w:r>
        <w:rPr>
          <w:rStyle w:val="21"/>
          <w:color w:val="000000"/>
        </w:rPr>
        <w:t>»</w:t>
      </w:r>
      <w:r w:rsidR="00DE5A1E">
        <w:rPr>
          <w:rStyle w:val="2"/>
          <w:color w:val="000000"/>
        </w:rPr>
        <w:t xml:space="preserve"> </w:t>
      </w:r>
      <w:r w:rsidR="00DE5A1E">
        <w:t>–</w:t>
      </w:r>
      <w:r w:rsidR="00DE5A1E">
        <w:rPr>
          <w:rStyle w:val="2"/>
          <w:color w:val="000000"/>
        </w:rPr>
        <w:t xml:space="preserve"> совмес</w:t>
      </w:r>
      <w:r w:rsidR="00297E79">
        <w:rPr>
          <w:rStyle w:val="2"/>
          <w:color w:val="000000"/>
        </w:rPr>
        <w:t>тные творческие проекты с</w:t>
      </w:r>
      <w:r w:rsidR="003B6B51">
        <w:rPr>
          <w:rStyle w:val="2"/>
          <w:color w:val="000000"/>
        </w:rPr>
        <w:t xml:space="preserve"> МБУДО </w:t>
      </w:r>
      <w:r w:rsidR="00CB1F74">
        <w:rPr>
          <w:rStyle w:val="2"/>
          <w:color w:val="000000"/>
        </w:rPr>
        <w:t>«Орловская детская школа изобразительных искусств и ремесел»</w:t>
      </w:r>
      <w:r w:rsidR="00DE5A1E">
        <w:rPr>
          <w:rStyle w:val="2"/>
          <w:color w:val="000000"/>
        </w:rPr>
        <w:t xml:space="preserve">, </w:t>
      </w:r>
      <w:r w:rsidR="00CB1F74">
        <w:rPr>
          <w:rStyle w:val="2"/>
          <w:color w:val="000000"/>
        </w:rPr>
        <w:t xml:space="preserve">Орловским государственным </w:t>
      </w:r>
      <w:r w:rsidR="00DE5A1E">
        <w:rPr>
          <w:rStyle w:val="2"/>
          <w:color w:val="000000"/>
        </w:rPr>
        <w:t xml:space="preserve">театром </w:t>
      </w:r>
      <w:r w:rsidR="00CB1F74">
        <w:rPr>
          <w:rStyle w:val="2"/>
          <w:color w:val="000000"/>
        </w:rPr>
        <w:t xml:space="preserve">для детей и молодежи </w:t>
      </w:r>
      <w:r w:rsidR="00DE5A1E">
        <w:rPr>
          <w:rStyle w:val="2"/>
          <w:color w:val="000000"/>
        </w:rPr>
        <w:t xml:space="preserve">«Свободное пространство», </w:t>
      </w:r>
      <w:r w:rsidR="00CB1F74">
        <w:rPr>
          <w:rStyle w:val="2"/>
          <w:color w:val="000000"/>
        </w:rPr>
        <w:t>МБУДО «Орловская детская хореографическая</w:t>
      </w:r>
      <w:r w:rsidR="00DE5A1E">
        <w:rPr>
          <w:rStyle w:val="2"/>
          <w:color w:val="000000"/>
        </w:rPr>
        <w:t xml:space="preserve"> шко</w:t>
      </w:r>
      <w:r w:rsidR="00CB1F74">
        <w:rPr>
          <w:rStyle w:val="2"/>
          <w:color w:val="000000"/>
        </w:rPr>
        <w:t>ла»</w:t>
      </w:r>
      <w:r w:rsidR="00DE5A1E">
        <w:rPr>
          <w:rStyle w:val="2"/>
          <w:color w:val="000000"/>
        </w:rPr>
        <w:t xml:space="preserve"> (постановка музыкальных спектаклей; конкурсы изобразительного творчества; экс</w:t>
      </w:r>
      <w:r w:rsidR="00297E79">
        <w:rPr>
          <w:rStyle w:val="2"/>
          <w:color w:val="000000"/>
        </w:rPr>
        <w:t xml:space="preserve">позиции работ обучающихся </w:t>
      </w:r>
      <w:r w:rsidR="00CB1F74">
        <w:rPr>
          <w:rStyle w:val="2"/>
          <w:color w:val="000000"/>
        </w:rPr>
        <w:t xml:space="preserve">МБУДО «Орловская детская школа изобразительных искусств и ремесел» </w:t>
      </w:r>
      <w:r w:rsidR="00DE5A1E">
        <w:rPr>
          <w:rStyle w:val="2"/>
          <w:color w:val="000000"/>
        </w:rPr>
        <w:t>в фойе музыкальной школы; совместные творческие встречи юных музыкантов и художников);</w:t>
      </w:r>
      <w:proofErr w:type="gramEnd"/>
    </w:p>
    <w:p w:rsidR="00DE5A1E" w:rsidRDefault="009225D1" w:rsidP="00DE5A1E">
      <w:pPr>
        <w:pStyle w:val="20"/>
        <w:shd w:val="clear" w:color="auto" w:fill="auto"/>
        <w:spacing w:before="0" w:line="276" w:lineRule="auto"/>
        <w:ind w:firstLine="709"/>
        <w:rPr>
          <w:rStyle w:val="2"/>
          <w:color w:val="000000"/>
        </w:rPr>
      </w:pPr>
      <w:r>
        <w:rPr>
          <w:rStyle w:val="21"/>
          <w:color w:val="000000"/>
        </w:rPr>
        <w:t>«</w:t>
      </w:r>
      <w:r w:rsidR="00DE5A1E">
        <w:rPr>
          <w:rStyle w:val="21"/>
          <w:color w:val="000000"/>
        </w:rPr>
        <w:t>Слово, окрылённое звуком</w:t>
      </w:r>
      <w:r>
        <w:rPr>
          <w:rStyle w:val="21"/>
          <w:color w:val="000000"/>
        </w:rPr>
        <w:t>»</w:t>
      </w:r>
      <w:r w:rsidR="00DE5A1E">
        <w:rPr>
          <w:rStyle w:val="21"/>
          <w:color w:val="000000"/>
        </w:rPr>
        <w:t xml:space="preserve"> </w:t>
      </w:r>
      <w:r w:rsidR="00DE5A1E">
        <w:t>–</w:t>
      </w:r>
      <w:r w:rsidR="00DE5A1E" w:rsidRPr="00DE5A1E">
        <w:t xml:space="preserve"> </w:t>
      </w:r>
      <w:r w:rsidR="00DE5A1E">
        <w:rPr>
          <w:rStyle w:val="2"/>
          <w:color w:val="000000"/>
        </w:rPr>
        <w:t>совместные творческие проекты с литературными музеями и библиотеками г. Орла;</w:t>
      </w:r>
    </w:p>
    <w:p w:rsidR="00DE5A1E" w:rsidRDefault="009225D1" w:rsidP="00DE5A1E">
      <w:pPr>
        <w:pStyle w:val="20"/>
        <w:shd w:val="clear" w:color="auto" w:fill="auto"/>
        <w:spacing w:before="0" w:line="276" w:lineRule="auto"/>
        <w:ind w:firstLine="709"/>
        <w:rPr>
          <w:rStyle w:val="2"/>
          <w:color w:val="000000"/>
        </w:rPr>
      </w:pPr>
      <w:r>
        <w:rPr>
          <w:rStyle w:val="21"/>
          <w:color w:val="000000"/>
        </w:rPr>
        <w:t>«</w:t>
      </w:r>
      <w:r w:rsidR="00DE5A1E">
        <w:rPr>
          <w:rStyle w:val="21"/>
          <w:color w:val="000000"/>
        </w:rPr>
        <w:t>Музыкальный час</w:t>
      </w:r>
      <w:r>
        <w:rPr>
          <w:rStyle w:val="21"/>
          <w:color w:val="000000"/>
        </w:rPr>
        <w:t>»</w:t>
      </w:r>
      <w:r w:rsidR="00DE5A1E">
        <w:rPr>
          <w:rStyle w:val="2"/>
          <w:color w:val="000000"/>
        </w:rPr>
        <w:t xml:space="preserve"> </w:t>
      </w:r>
      <w:r w:rsidR="00DE5A1E">
        <w:t>–</w:t>
      </w:r>
      <w:r w:rsidR="00DE5A1E" w:rsidRPr="00DE5A1E">
        <w:t xml:space="preserve"> </w:t>
      </w:r>
      <w:r w:rsidR="00DE5A1E">
        <w:rPr>
          <w:rStyle w:val="2"/>
          <w:color w:val="000000"/>
        </w:rPr>
        <w:t xml:space="preserve">совместный проект с </w:t>
      </w:r>
      <w:r w:rsidR="0067441D">
        <w:t xml:space="preserve">Областной детской библиотекой им. </w:t>
      </w:r>
      <w:r w:rsidR="00DE5A1E">
        <w:rPr>
          <w:rStyle w:val="2"/>
          <w:color w:val="000000"/>
        </w:rPr>
        <w:t>И. А. Крылова;</w:t>
      </w:r>
    </w:p>
    <w:p w:rsidR="00DE5A1E" w:rsidRDefault="00DE5A1E" w:rsidP="008543FF">
      <w:pPr>
        <w:pStyle w:val="20"/>
        <w:shd w:val="clear" w:color="auto" w:fill="auto"/>
        <w:spacing w:before="0" w:line="276" w:lineRule="auto"/>
        <w:ind w:firstLine="709"/>
      </w:pPr>
      <w:r>
        <w:rPr>
          <w:rStyle w:val="21"/>
          <w:color w:val="000000"/>
        </w:rPr>
        <w:t>Программа творческих связей с немецким городом Оффенба</w:t>
      </w:r>
      <w:proofErr w:type="gramStart"/>
      <w:r>
        <w:rPr>
          <w:rStyle w:val="21"/>
          <w:color w:val="000000"/>
        </w:rPr>
        <w:t>х-</w:t>
      </w:r>
      <w:proofErr w:type="gramEnd"/>
      <w:r>
        <w:rPr>
          <w:rStyle w:val="21"/>
          <w:color w:val="000000"/>
        </w:rPr>
        <w:t xml:space="preserve"> на-Майне</w:t>
      </w:r>
      <w:r>
        <w:rPr>
          <w:rStyle w:val="2"/>
          <w:color w:val="000000"/>
        </w:rPr>
        <w:t xml:space="preserve"> </w:t>
      </w:r>
      <w:r>
        <w:t>–</w:t>
      </w:r>
      <w:r w:rsidRPr="00DE5A1E">
        <w:t xml:space="preserve"> </w:t>
      </w:r>
      <w:r>
        <w:rPr>
          <w:rStyle w:val="2"/>
          <w:color w:val="000000"/>
        </w:rPr>
        <w:t>участие в работе партнёрского клуба «Оффенбах-Орёл»; посещение Германии по приглашениям; реализация совместных творческих проектов с Шиллер-</w:t>
      </w:r>
      <w:proofErr w:type="spellStart"/>
      <w:r>
        <w:rPr>
          <w:rStyle w:val="2"/>
          <w:color w:val="000000"/>
        </w:rPr>
        <w:t>шуле</w:t>
      </w:r>
      <w:proofErr w:type="spellEnd"/>
      <w:r>
        <w:rPr>
          <w:rStyle w:val="2"/>
          <w:color w:val="000000"/>
        </w:rPr>
        <w:t xml:space="preserve"> г. Оффенбах и </w:t>
      </w:r>
      <w:r w:rsidR="0041440C">
        <w:rPr>
          <w:rStyle w:val="2"/>
          <w:color w:val="000000"/>
        </w:rPr>
        <w:t xml:space="preserve">МБУ </w:t>
      </w:r>
      <w:r>
        <w:rPr>
          <w:rStyle w:val="2"/>
          <w:color w:val="000000"/>
        </w:rPr>
        <w:t>гимназией №</w:t>
      </w:r>
      <w:r w:rsidR="009225D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39 </w:t>
      </w:r>
      <w:r w:rsidR="0041440C">
        <w:rPr>
          <w:rStyle w:val="2"/>
          <w:color w:val="000000"/>
        </w:rPr>
        <w:t xml:space="preserve">им. Ф. Шиллера </w:t>
      </w:r>
      <w:r>
        <w:rPr>
          <w:rStyle w:val="2"/>
          <w:color w:val="000000"/>
        </w:rPr>
        <w:t>г. Орла; участие в проведении Дней немецкой культуры на Орловской земле.</w:t>
      </w:r>
    </w:p>
    <w:p w:rsidR="00E90713" w:rsidRDefault="00C47D18" w:rsidP="008543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DF2041">
        <w:rPr>
          <w:rFonts w:ascii="Times New Roman" w:hAnsi="Times New Roman" w:cs="Times New Roman"/>
          <w:i/>
          <w:sz w:val="28"/>
          <w:szCs w:val="28"/>
        </w:rPr>
        <w:t>по обеспечению</w:t>
      </w:r>
      <w:r w:rsidR="001D426E" w:rsidRPr="00DF2041">
        <w:rPr>
          <w:rFonts w:ascii="Times New Roman" w:hAnsi="Times New Roman" w:cs="Times New Roman"/>
          <w:i/>
          <w:sz w:val="28"/>
          <w:szCs w:val="28"/>
        </w:rPr>
        <w:t xml:space="preserve"> информационной открытости</w:t>
      </w:r>
      <w:r w:rsidR="00C34670" w:rsidRPr="00DF2041">
        <w:rPr>
          <w:rFonts w:ascii="Times New Roman" w:hAnsi="Times New Roman" w:cs="Times New Roman"/>
          <w:i/>
          <w:sz w:val="28"/>
          <w:szCs w:val="28"/>
        </w:rPr>
        <w:t xml:space="preserve"> музыкальной школы</w:t>
      </w:r>
      <w:r w:rsidR="001D426E" w:rsidRPr="00DF2041">
        <w:rPr>
          <w:rFonts w:ascii="Times New Roman" w:hAnsi="Times New Roman" w:cs="Times New Roman"/>
          <w:i/>
          <w:sz w:val="28"/>
          <w:szCs w:val="28"/>
        </w:rPr>
        <w:t>, положительного имиджа в регионе</w:t>
      </w:r>
      <w:r w:rsidR="001D426E">
        <w:rPr>
          <w:rFonts w:ascii="Times New Roman" w:hAnsi="Times New Roman" w:cs="Times New Roman"/>
          <w:sz w:val="28"/>
          <w:szCs w:val="28"/>
        </w:rPr>
        <w:t xml:space="preserve"> включает создание</w:t>
      </w:r>
      <w:r w:rsidR="00DF2041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1D426E">
        <w:rPr>
          <w:rFonts w:ascii="Times New Roman" w:hAnsi="Times New Roman" w:cs="Times New Roman"/>
          <w:sz w:val="28"/>
          <w:szCs w:val="28"/>
        </w:rPr>
        <w:t xml:space="preserve"> </w:t>
      </w:r>
      <w:r w:rsidR="001D426E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</w:t>
      </w:r>
      <w:r w:rsidR="00DD296E">
        <w:rPr>
          <w:rFonts w:ascii="Times New Roman" w:hAnsi="Times New Roman" w:cs="Times New Roman"/>
          <w:sz w:val="28"/>
          <w:szCs w:val="28"/>
        </w:rPr>
        <w:t>информационно-</w:t>
      </w:r>
      <w:r w:rsidR="001D426E">
        <w:rPr>
          <w:rFonts w:ascii="Times New Roman" w:hAnsi="Times New Roman" w:cs="Times New Roman"/>
          <w:sz w:val="28"/>
          <w:szCs w:val="28"/>
        </w:rPr>
        <w:t>коммуникационной системы</w:t>
      </w:r>
      <w:r w:rsidR="00892AF4">
        <w:rPr>
          <w:rFonts w:ascii="Times New Roman" w:hAnsi="Times New Roman" w:cs="Times New Roman"/>
          <w:sz w:val="28"/>
          <w:szCs w:val="28"/>
        </w:rPr>
        <w:t xml:space="preserve"> (ИКС)</w:t>
      </w:r>
      <w:r w:rsidR="00DD296E">
        <w:rPr>
          <w:rFonts w:ascii="Times New Roman" w:hAnsi="Times New Roman" w:cs="Times New Roman"/>
          <w:sz w:val="28"/>
          <w:szCs w:val="28"/>
        </w:rPr>
        <w:t>, способной мобильно реагировать и отражать значимые событи</w:t>
      </w:r>
      <w:r w:rsidR="00C34670">
        <w:rPr>
          <w:rFonts w:ascii="Times New Roman" w:hAnsi="Times New Roman" w:cs="Times New Roman"/>
          <w:sz w:val="28"/>
          <w:szCs w:val="28"/>
        </w:rPr>
        <w:t xml:space="preserve">я в школе и регионе, содержать </w:t>
      </w:r>
      <w:r w:rsidR="00DD296E">
        <w:rPr>
          <w:rFonts w:ascii="Times New Roman" w:hAnsi="Times New Roman" w:cs="Times New Roman"/>
          <w:sz w:val="28"/>
          <w:szCs w:val="28"/>
        </w:rPr>
        <w:t>актуальные базы данных, осуществлять интерактивн</w:t>
      </w:r>
      <w:r w:rsidR="008543FF">
        <w:rPr>
          <w:rFonts w:ascii="Times New Roman" w:hAnsi="Times New Roman" w:cs="Times New Roman"/>
          <w:sz w:val="28"/>
          <w:szCs w:val="28"/>
        </w:rPr>
        <w:t>ые процессы.</w:t>
      </w:r>
    </w:p>
    <w:p w:rsidR="00892AF4" w:rsidRPr="00E1111F" w:rsidRDefault="00892AF4" w:rsidP="008543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F">
        <w:rPr>
          <w:rFonts w:ascii="Times New Roman" w:hAnsi="Times New Roman" w:cs="Times New Roman"/>
          <w:sz w:val="28"/>
          <w:szCs w:val="28"/>
        </w:rPr>
        <w:t>Создание ИКС предполагает:</w:t>
      </w:r>
    </w:p>
    <w:p w:rsidR="00892AF4" w:rsidRPr="00E1111F" w:rsidRDefault="008543FF" w:rsidP="008543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F">
        <w:rPr>
          <w:rFonts w:ascii="Times New Roman" w:hAnsi="Times New Roman" w:cs="Times New Roman"/>
          <w:sz w:val="28"/>
          <w:szCs w:val="28"/>
        </w:rPr>
        <w:t xml:space="preserve">- </w:t>
      </w:r>
      <w:r w:rsidR="00892AF4" w:rsidRPr="00E1111F">
        <w:rPr>
          <w:rFonts w:ascii="Times New Roman" w:hAnsi="Times New Roman" w:cs="Times New Roman"/>
          <w:sz w:val="28"/>
          <w:szCs w:val="28"/>
        </w:rPr>
        <w:t>модернизацию официального сайта</w:t>
      </w:r>
      <w:r w:rsidR="00DF2041" w:rsidRPr="00E1111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92AF4" w:rsidRPr="00E1111F">
        <w:rPr>
          <w:rFonts w:ascii="Times New Roman" w:hAnsi="Times New Roman" w:cs="Times New Roman"/>
          <w:sz w:val="28"/>
          <w:szCs w:val="28"/>
        </w:rPr>
        <w:t>;</w:t>
      </w:r>
    </w:p>
    <w:p w:rsidR="00892AF4" w:rsidRPr="00E1111F" w:rsidRDefault="008543FF" w:rsidP="008543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F">
        <w:rPr>
          <w:rFonts w:ascii="Times New Roman" w:hAnsi="Times New Roman" w:cs="Times New Roman"/>
          <w:sz w:val="28"/>
          <w:szCs w:val="28"/>
        </w:rPr>
        <w:t xml:space="preserve">- </w:t>
      </w:r>
      <w:r w:rsidR="00892AF4" w:rsidRPr="00E1111F">
        <w:rPr>
          <w:rFonts w:ascii="Times New Roman" w:hAnsi="Times New Roman" w:cs="Times New Roman"/>
          <w:sz w:val="28"/>
          <w:szCs w:val="28"/>
        </w:rPr>
        <w:t>приобретение студийного компьютерного оборудования</w:t>
      </w:r>
      <w:r w:rsidR="00E1111F">
        <w:rPr>
          <w:rFonts w:ascii="Times New Roman" w:hAnsi="Times New Roman" w:cs="Times New Roman"/>
          <w:sz w:val="28"/>
          <w:szCs w:val="28"/>
        </w:rPr>
        <w:t>,</w:t>
      </w:r>
      <w:r w:rsidR="00E1111F" w:rsidRPr="00E1111F">
        <w:rPr>
          <w:rFonts w:ascii="Times New Roman" w:hAnsi="Times New Roman" w:cs="Times New Roman"/>
          <w:sz w:val="28"/>
          <w:szCs w:val="28"/>
        </w:rPr>
        <w:t xml:space="preserve"> множительной техники</w:t>
      </w:r>
      <w:r w:rsidR="00967739" w:rsidRPr="00E1111F">
        <w:rPr>
          <w:rFonts w:ascii="Times New Roman" w:hAnsi="Times New Roman" w:cs="Times New Roman"/>
          <w:sz w:val="28"/>
          <w:szCs w:val="28"/>
        </w:rPr>
        <w:t>;</w:t>
      </w:r>
    </w:p>
    <w:p w:rsidR="00967739" w:rsidRPr="00E1111F" w:rsidRDefault="00967739" w:rsidP="008543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11F">
        <w:rPr>
          <w:rFonts w:ascii="Times New Roman" w:hAnsi="Times New Roman" w:cs="Times New Roman"/>
          <w:sz w:val="28"/>
          <w:szCs w:val="28"/>
        </w:rPr>
        <w:t xml:space="preserve">- </w:t>
      </w:r>
      <w:r w:rsidRPr="00E1111F">
        <w:rPr>
          <w:rFonts w:ascii="Times New Roman" w:hAnsi="Times New Roman" w:cs="Times New Roman"/>
          <w:bCs/>
          <w:sz w:val="28"/>
          <w:szCs w:val="28"/>
        </w:rPr>
        <w:t>техническое обслуживание оргтехники;</w:t>
      </w:r>
    </w:p>
    <w:p w:rsidR="00E1111F" w:rsidRPr="00E1111F" w:rsidRDefault="00967739" w:rsidP="00E111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11F">
        <w:rPr>
          <w:rFonts w:ascii="Times New Roman" w:hAnsi="Times New Roman" w:cs="Times New Roman"/>
          <w:bCs/>
          <w:sz w:val="28"/>
          <w:szCs w:val="28"/>
        </w:rPr>
        <w:t>- сопровождение компьютерного программного обеспечения;</w:t>
      </w:r>
    </w:p>
    <w:p w:rsidR="00E1111F" w:rsidRPr="00E1111F" w:rsidRDefault="00E1111F" w:rsidP="00E111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11F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Pr="00E1111F">
        <w:rPr>
          <w:rFonts w:ascii="Times New Roman" w:hAnsi="Times New Roman" w:cs="Times New Roman"/>
          <w:bCs/>
          <w:sz w:val="28"/>
          <w:szCs w:val="28"/>
        </w:rPr>
        <w:t>интернета, у</w:t>
      </w:r>
      <w:r>
        <w:rPr>
          <w:rFonts w:ascii="Times New Roman" w:hAnsi="Times New Roman" w:cs="Times New Roman"/>
          <w:bCs/>
          <w:sz w:val="28"/>
          <w:szCs w:val="28"/>
        </w:rPr>
        <w:t>слуг</w:t>
      </w:r>
      <w:r w:rsidRPr="00E1111F">
        <w:rPr>
          <w:rFonts w:ascii="Times New Roman" w:hAnsi="Times New Roman" w:cs="Times New Roman"/>
          <w:bCs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111F" w:rsidRDefault="00E1111F" w:rsidP="00967739">
      <w:pPr>
        <w:pStyle w:val="20"/>
        <w:shd w:val="clear" w:color="auto" w:fill="auto"/>
        <w:spacing w:before="0" w:line="276" w:lineRule="auto"/>
        <w:ind w:firstLine="709"/>
        <w:rPr>
          <w:rStyle w:val="2"/>
          <w:color w:val="000000"/>
        </w:rPr>
      </w:pPr>
    </w:p>
    <w:p w:rsidR="00967739" w:rsidRDefault="009225D1" w:rsidP="00967739">
      <w:pPr>
        <w:pStyle w:val="20"/>
        <w:shd w:val="clear" w:color="auto" w:fill="auto"/>
        <w:spacing w:before="0" w:line="276" w:lineRule="auto"/>
        <w:ind w:firstLine="709"/>
      </w:pPr>
      <w:r>
        <w:rPr>
          <w:rStyle w:val="2"/>
          <w:color w:val="000000"/>
        </w:rPr>
        <w:t>В целях сохранения школы как уникального культурного объекта</w:t>
      </w:r>
      <w:r w:rsidRPr="009225D1">
        <w:rPr>
          <w:rStyle w:val="2"/>
          <w:color w:val="000000"/>
        </w:rPr>
        <w:t xml:space="preserve"> </w:t>
      </w:r>
      <w:r w:rsidR="008543FF">
        <w:rPr>
          <w:rStyle w:val="2"/>
          <w:color w:val="000000"/>
        </w:rPr>
        <w:t xml:space="preserve">и </w:t>
      </w:r>
      <w:r>
        <w:rPr>
          <w:rStyle w:val="2"/>
          <w:color w:val="000000"/>
        </w:rPr>
        <w:t xml:space="preserve">создания </w:t>
      </w:r>
      <w:r w:rsidRPr="009225D1">
        <w:t>положительного имиджа в регионе</w:t>
      </w:r>
      <w:r>
        <w:rPr>
          <w:rStyle w:val="2"/>
          <w:color w:val="000000"/>
        </w:rPr>
        <w:t>, необходимо осуществить комплекс мероприятий, в числе которых:</w:t>
      </w:r>
    </w:p>
    <w:p w:rsidR="009225D1" w:rsidRPr="00E1111F" w:rsidRDefault="009225D1" w:rsidP="00967739">
      <w:pPr>
        <w:pStyle w:val="20"/>
        <w:shd w:val="clear" w:color="auto" w:fill="auto"/>
        <w:spacing w:before="0" w:line="276" w:lineRule="auto"/>
        <w:ind w:firstLine="709"/>
        <w:rPr>
          <w:rStyle w:val="2"/>
          <w:i/>
          <w:shd w:val="clear" w:color="auto" w:fill="auto"/>
        </w:rPr>
      </w:pPr>
      <w:r w:rsidRPr="00E1111F">
        <w:rPr>
          <w:rStyle w:val="2"/>
          <w:i/>
          <w:color w:val="000000"/>
        </w:rPr>
        <w:t>ремонтные работы, направленные на сохранение здания в безопасном и эстетически привлекательном состоянии</w:t>
      </w:r>
      <w:r w:rsidR="008543FF" w:rsidRPr="00E1111F">
        <w:rPr>
          <w:rStyle w:val="2"/>
          <w:i/>
          <w:color w:val="000000"/>
        </w:rPr>
        <w:t>:</w:t>
      </w:r>
    </w:p>
    <w:p w:rsidR="008543FF" w:rsidRPr="00E1111F" w:rsidRDefault="00CD01B6" w:rsidP="008543FF">
      <w:pPr>
        <w:pStyle w:val="20"/>
        <w:shd w:val="clear" w:color="auto" w:fill="auto"/>
        <w:tabs>
          <w:tab w:val="left" w:pos="2326"/>
        </w:tabs>
        <w:spacing w:before="0" w:line="276" w:lineRule="auto"/>
        <w:ind w:firstLine="709"/>
        <w:jc w:val="left"/>
        <w:rPr>
          <w:rStyle w:val="2"/>
          <w:color w:val="000000"/>
        </w:rPr>
      </w:pPr>
      <w:r w:rsidRPr="00E1111F">
        <w:rPr>
          <w:rStyle w:val="2"/>
          <w:color w:val="000000"/>
        </w:rPr>
        <w:t>- р</w:t>
      </w:r>
      <w:r w:rsidR="008543FF" w:rsidRPr="00E1111F">
        <w:rPr>
          <w:rStyle w:val="2"/>
          <w:color w:val="000000"/>
        </w:rPr>
        <w:t>емонт музея В. С. Калинникова</w:t>
      </w:r>
      <w:r w:rsidR="00967739" w:rsidRPr="00E1111F">
        <w:rPr>
          <w:rStyle w:val="2"/>
          <w:color w:val="000000"/>
        </w:rPr>
        <w:t>;</w:t>
      </w:r>
    </w:p>
    <w:p w:rsidR="00967739" w:rsidRPr="00E1111F" w:rsidRDefault="00967739" w:rsidP="008543FF">
      <w:pPr>
        <w:pStyle w:val="20"/>
        <w:shd w:val="clear" w:color="auto" w:fill="auto"/>
        <w:tabs>
          <w:tab w:val="left" w:pos="2326"/>
        </w:tabs>
        <w:spacing w:before="0" w:line="276" w:lineRule="auto"/>
        <w:ind w:firstLine="709"/>
        <w:jc w:val="left"/>
      </w:pPr>
      <w:r w:rsidRPr="00E1111F">
        <w:rPr>
          <w:rStyle w:val="2"/>
          <w:color w:val="000000"/>
        </w:rPr>
        <w:t xml:space="preserve">- </w:t>
      </w:r>
      <w:r w:rsidRPr="00E1111F">
        <w:t>ремонт основного входа в здание школы, монтаж козырька над ним;</w:t>
      </w:r>
    </w:p>
    <w:p w:rsidR="00967739" w:rsidRPr="00E1111F" w:rsidRDefault="00967739" w:rsidP="008543FF">
      <w:pPr>
        <w:pStyle w:val="20"/>
        <w:shd w:val="clear" w:color="auto" w:fill="auto"/>
        <w:tabs>
          <w:tab w:val="left" w:pos="2326"/>
        </w:tabs>
        <w:spacing w:before="0" w:line="276" w:lineRule="auto"/>
        <w:ind w:firstLine="709"/>
        <w:jc w:val="left"/>
      </w:pPr>
      <w:r w:rsidRPr="00E1111F">
        <w:t>- ремонт коридора между классом № 35 и гардеробом;</w:t>
      </w:r>
    </w:p>
    <w:p w:rsidR="00967739" w:rsidRPr="00E1111F" w:rsidRDefault="00967739" w:rsidP="008543FF">
      <w:pPr>
        <w:pStyle w:val="20"/>
        <w:shd w:val="clear" w:color="auto" w:fill="auto"/>
        <w:tabs>
          <w:tab w:val="left" w:pos="2326"/>
        </w:tabs>
        <w:spacing w:before="0" w:line="276" w:lineRule="auto"/>
        <w:ind w:firstLine="709"/>
        <w:jc w:val="left"/>
      </w:pPr>
      <w:r w:rsidRPr="00E1111F">
        <w:t>- ремонт тамбура перед спуском в подвал (запасной выход);</w:t>
      </w:r>
    </w:p>
    <w:p w:rsidR="00967739" w:rsidRPr="00E1111F" w:rsidRDefault="00297E79" w:rsidP="00967739">
      <w:pPr>
        <w:pStyle w:val="20"/>
        <w:shd w:val="clear" w:color="auto" w:fill="auto"/>
        <w:tabs>
          <w:tab w:val="left" w:pos="2326"/>
        </w:tabs>
        <w:spacing w:before="0" w:line="276" w:lineRule="auto"/>
        <w:ind w:firstLine="709"/>
        <w:jc w:val="left"/>
      </w:pPr>
      <w:r>
        <w:t xml:space="preserve">- ремонт </w:t>
      </w:r>
      <w:r w:rsidRPr="002A4D42">
        <w:t>меж</w:t>
      </w:r>
      <w:r w:rsidR="00967739" w:rsidRPr="002A4D42">
        <w:t>этажных</w:t>
      </w:r>
      <w:r w:rsidR="00967739" w:rsidRPr="00E1111F">
        <w:t xml:space="preserve"> площадок;</w:t>
      </w:r>
    </w:p>
    <w:p w:rsidR="00967739" w:rsidRPr="00E1111F" w:rsidRDefault="00967739" w:rsidP="00967739">
      <w:pPr>
        <w:pStyle w:val="20"/>
        <w:shd w:val="clear" w:color="auto" w:fill="auto"/>
        <w:tabs>
          <w:tab w:val="left" w:pos="2326"/>
        </w:tabs>
        <w:spacing w:before="0" w:line="276" w:lineRule="auto"/>
        <w:ind w:firstLine="709"/>
        <w:jc w:val="left"/>
      </w:pPr>
      <w:r w:rsidRPr="00E1111F">
        <w:t>- ремонт и монтаж пожарной сигнализации (196322);</w:t>
      </w:r>
    </w:p>
    <w:p w:rsidR="00967739" w:rsidRPr="00E1111F" w:rsidRDefault="00967739" w:rsidP="00967739">
      <w:pPr>
        <w:pStyle w:val="20"/>
        <w:shd w:val="clear" w:color="auto" w:fill="auto"/>
        <w:tabs>
          <w:tab w:val="left" w:pos="2326"/>
        </w:tabs>
        <w:spacing w:before="0" w:line="276" w:lineRule="auto"/>
        <w:ind w:firstLine="709"/>
        <w:jc w:val="left"/>
      </w:pPr>
      <w:r w:rsidRPr="00E1111F">
        <w:t>- ремонт подвального помещения в учебном корпусе № 2;</w:t>
      </w:r>
    </w:p>
    <w:p w:rsidR="00967739" w:rsidRPr="00E1111F" w:rsidRDefault="00967739" w:rsidP="00967739">
      <w:pPr>
        <w:pStyle w:val="20"/>
        <w:shd w:val="clear" w:color="auto" w:fill="auto"/>
        <w:tabs>
          <w:tab w:val="left" w:pos="2326"/>
        </w:tabs>
        <w:spacing w:before="0" w:line="276" w:lineRule="auto"/>
        <w:ind w:firstLine="709"/>
        <w:jc w:val="left"/>
      </w:pPr>
      <w:r w:rsidRPr="00E1111F">
        <w:t>- ремонт дворницкой (запасной выход учебного корпуса № 2);</w:t>
      </w:r>
    </w:p>
    <w:p w:rsidR="00967739" w:rsidRPr="00E1111F" w:rsidRDefault="00967739" w:rsidP="008543FF">
      <w:pPr>
        <w:pStyle w:val="20"/>
        <w:shd w:val="clear" w:color="auto" w:fill="auto"/>
        <w:tabs>
          <w:tab w:val="left" w:pos="2326"/>
        </w:tabs>
        <w:spacing w:before="0" w:line="276" w:lineRule="auto"/>
        <w:ind w:firstLine="709"/>
        <w:jc w:val="left"/>
      </w:pPr>
      <w:r w:rsidRPr="00E1111F">
        <w:rPr>
          <w:rStyle w:val="2"/>
          <w:color w:val="000000"/>
        </w:rPr>
        <w:t xml:space="preserve">- </w:t>
      </w:r>
      <w:r w:rsidRPr="00E1111F">
        <w:t>ремонт коридора 1 этажа.</w:t>
      </w:r>
    </w:p>
    <w:p w:rsidR="00967739" w:rsidRPr="00E1111F" w:rsidRDefault="00967739" w:rsidP="008543FF">
      <w:pPr>
        <w:pStyle w:val="20"/>
        <w:shd w:val="clear" w:color="auto" w:fill="auto"/>
        <w:tabs>
          <w:tab w:val="left" w:pos="2326"/>
        </w:tabs>
        <w:spacing w:before="0" w:line="276" w:lineRule="auto"/>
        <w:ind w:firstLine="709"/>
        <w:jc w:val="left"/>
        <w:rPr>
          <w:rStyle w:val="2"/>
          <w:color w:val="000000"/>
        </w:rPr>
      </w:pPr>
    </w:p>
    <w:p w:rsidR="008543FF" w:rsidRPr="00E1111F" w:rsidRDefault="008543FF" w:rsidP="008543FF">
      <w:pPr>
        <w:pStyle w:val="20"/>
        <w:shd w:val="clear" w:color="auto" w:fill="auto"/>
        <w:tabs>
          <w:tab w:val="left" w:pos="2326"/>
        </w:tabs>
        <w:spacing w:before="0" w:line="276" w:lineRule="auto"/>
        <w:ind w:firstLine="709"/>
        <w:jc w:val="left"/>
        <w:rPr>
          <w:rStyle w:val="2"/>
          <w:i/>
          <w:color w:val="000000"/>
        </w:rPr>
      </w:pPr>
      <w:r w:rsidRPr="00E1111F">
        <w:rPr>
          <w:rStyle w:val="2"/>
          <w:i/>
          <w:color w:val="000000"/>
        </w:rPr>
        <w:t>приобретения:</w:t>
      </w:r>
    </w:p>
    <w:p w:rsidR="00DF2041" w:rsidRPr="00E1111F" w:rsidRDefault="00E1111F" w:rsidP="008543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11F">
        <w:rPr>
          <w:rFonts w:ascii="Times New Roman" w:hAnsi="Times New Roman" w:cs="Times New Roman"/>
          <w:bCs/>
          <w:sz w:val="28"/>
          <w:szCs w:val="28"/>
        </w:rPr>
        <w:t>- видеокамер;</w:t>
      </w:r>
    </w:p>
    <w:p w:rsidR="00E1111F" w:rsidRPr="00E1111F" w:rsidRDefault="00E1111F" w:rsidP="00854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1111F">
        <w:rPr>
          <w:rFonts w:ascii="Times New Roman" w:hAnsi="Times New Roman" w:cs="Times New Roman"/>
          <w:sz w:val="28"/>
          <w:szCs w:val="28"/>
        </w:rPr>
        <w:t>музыкальных инструментов (кларнет, саксофон, баян);</w:t>
      </w:r>
    </w:p>
    <w:p w:rsidR="00E1111F" w:rsidRPr="00E1111F" w:rsidRDefault="00E1111F" w:rsidP="00854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F">
        <w:rPr>
          <w:rFonts w:ascii="Times New Roman" w:hAnsi="Times New Roman" w:cs="Times New Roman"/>
          <w:sz w:val="28"/>
          <w:szCs w:val="28"/>
        </w:rPr>
        <w:t>- концертных костюмов;</w:t>
      </w:r>
    </w:p>
    <w:p w:rsidR="00E1111F" w:rsidRPr="00E1111F" w:rsidRDefault="00E1111F" w:rsidP="00854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F">
        <w:rPr>
          <w:rFonts w:ascii="Times New Roman" w:hAnsi="Times New Roman" w:cs="Times New Roman"/>
          <w:sz w:val="28"/>
          <w:szCs w:val="28"/>
        </w:rPr>
        <w:t>- штор;</w:t>
      </w:r>
    </w:p>
    <w:p w:rsidR="00E1111F" w:rsidRPr="00E1111F" w:rsidRDefault="00E1111F" w:rsidP="00854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F">
        <w:rPr>
          <w:rFonts w:ascii="Times New Roman" w:hAnsi="Times New Roman" w:cs="Times New Roman"/>
          <w:sz w:val="28"/>
          <w:szCs w:val="28"/>
        </w:rPr>
        <w:t>- шкафов в классы;</w:t>
      </w:r>
    </w:p>
    <w:p w:rsidR="00E1111F" w:rsidRPr="00E1111F" w:rsidRDefault="00E1111F" w:rsidP="00854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F">
        <w:rPr>
          <w:rFonts w:ascii="Times New Roman" w:hAnsi="Times New Roman" w:cs="Times New Roman"/>
          <w:sz w:val="28"/>
          <w:szCs w:val="28"/>
        </w:rPr>
        <w:t>- моющих пылесосов для уборки помещений;</w:t>
      </w:r>
    </w:p>
    <w:p w:rsidR="00E1111F" w:rsidRPr="00E1111F" w:rsidRDefault="00E1111F" w:rsidP="00854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F">
        <w:rPr>
          <w:rFonts w:ascii="Times New Roman" w:hAnsi="Times New Roman" w:cs="Times New Roman"/>
          <w:sz w:val="28"/>
          <w:szCs w:val="28"/>
        </w:rPr>
        <w:t>- телевизора в фойе 1 этажа;</w:t>
      </w:r>
    </w:p>
    <w:p w:rsidR="00E1111F" w:rsidRPr="00E1111F" w:rsidRDefault="00E1111F" w:rsidP="00854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F">
        <w:rPr>
          <w:rFonts w:ascii="Times New Roman" w:hAnsi="Times New Roman" w:cs="Times New Roman"/>
          <w:sz w:val="28"/>
          <w:szCs w:val="28"/>
        </w:rPr>
        <w:t>- кресел в фойе;</w:t>
      </w:r>
    </w:p>
    <w:p w:rsidR="00E1111F" w:rsidRPr="00E1111F" w:rsidRDefault="00E1111F" w:rsidP="00854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F">
        <w:rPr>
          <w:rFonts w:ascii="Times New Roman" w:hAnsi="Times New Roman" w:cs="Times New Roman"/>
          <w:sz w:val="28"/>
          <w:szCs w:val="28"/>
        </w:rPr>
        <w:t>- видеопроектора;</w:t>
      </w:r>
    </w:p>
    <w:p w:rsidR="00E1111F" w:rsidRDefault="00E1111F" w:rsidP="00854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F">
        <w:rPr>
          <w:rFonts w:ascii="Times New Roman" w:hAnsi="Times New Roman" w:cs="Times New Roman"/>
          <w:sz w:val="28"/>
          <w:szCs w:val="28"/>
        </w:rPr>
        <w:t>- мебели.</w:t>
      </w:r>
    </w:p>
    <w:p w:rsidR="00E1111F" w:rsidRPr="00E1111F" w:rsidRDefault="00E1111F" w:rsidP="008543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5EE8" w:rsidRPr="008C40DD" w:rsidRDefault="006F5EE8" w:rsidP="008543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6. Обоснование ресурсного обеспечения Программы</w:t>
      </w:r>
      <w:r w:rsidR="00D66DFB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развития</w:t>
      </w:r>
      <w:r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DD296E" w:rsidRPr="00CF6B1D" w:rsidRDefault="00DD296E" w:rsidP="008543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B1D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мероприятий Программы </w:t>
      </w:r>
      <w:r w:rsidR="0097104A">
        <w:rPr>
          <w:rFonts w:ascii="Times New Roman" w:hAnsi="Times New Roman" w:cs="Times New Roman"/>
          <w:sz w:val="28"/>
          <w:szCs w:val="28"/>
        </w:rPr>
        <w:t>развития школы</w:t>
      </w:r>
      <w:r w:rsidRPr="00CF6B1D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DD296E" w:rsidRPr="00CF6B1D" w:rsidRDefault="00DD296E" w:rsidP="008543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B1D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97104A">
        <w:rPr>
          <w:rFonts w:ascii="Times New Roman" w:hAnsi="Times New Roman" w:cs="Times New Roman"/>
          <w:sz w:val="28"/>
          <w:szCs w:val="28"/>
        </w:rPr>
        <w:t>–</w:t>
      </w:r>
      <w:r w:rsidR="00D33F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3F4B" w:rsidRPr="00D33F4B">
        <w:rPr>
          <w:rFonts w:ascii="Times New Roman" w:hAnsi="Times New Roman" w:cs="Times New Roman"/>
          <w:sz w:val="28"/>
          <w:szCs w:val="28"/>
        </w:rPr>
        <w:t>6159100 руб.</w:t>
      </w:r>
      <w:r w:rsidR="00D33F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6B1D">
        <w:rPr>
          <w:rFonts w:ascii="Times New Roman" w:hAnsi="Times New Roman" w:cs="Times New Roman"/>
          <w:sz w:val="28"/>
          <w:szCs w:val="28"/>
        </w:rPr>
        <w:t>в том числе:</w:t>
      </w:r>
    </w:p>
    <w:p w:rsidR="00DD296E" w:rsidRPr="003B6B51" w:rsidRDefault="00DD296E" w:rsidP="008543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B51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CF6B1D" w:rsidRPr="003B6B5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6B5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F6B1D" w:rsidRPr="003B6B51">
        <w:rPr>
          <w:rFonts w:ascii="Times New Roman" w:hAnsi="Times New Roman" w:cs="Times New Roman"/>
          <w:sz w:val="28"/>
          <w:szCs w:val="28"/>
        </w:rPr>
        <w:t>–</w:t>
      </w:r>
      <w:r w:rsidR="00347749" w:rsidRPr="003B6B51">
        <w:rPr>
          <w:rFonts w:ascii="Times New Roman" w:hAnsi="Times New Roman" w:cs="Times New Roman"/>
          <w:sz w:val="28"/>
          <w:szCs w:val="28"/>
        </w:rPr>
        <w:t xml:space="preserve"> </w:t>
      </w:r>
      <w:r w:rsidR="00D33F4B" w:rsidRPr="003B6B51">
        <w:rPr>
          <w:rFonts w:ascii="Times New Roman" w:hAnsi="Times New Roman" w:cs="Times New Roman"/>
          <w:sz w:val="28"/>
          <w:szCs w:val="28"/>
        </w:rPr>
        <w:t>718500</w:t>
      </w:r>
      <w:r w:rsidR="00CF6B1D" w:rsidRPr="003B6B5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B6B51">
        <w:rPr>
          <w:rFonts w:ascii="Times New Roman" w:hAnsi="Times New Roman" w:cs="Times New Roman"/>
          <w:sz w:val="28"/>
          <w:szCs w:val="28"/>
        </w:rPr>
        <w:t>;</w:t>
      </w:r>
    </w:p>
    <w:p w:rsidR="00DD296E" w:rsidRPr="00D33F4B" w:rsidRDefault="00DD296E" w:rsidP="008543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4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F6B1D" w:rsidRPr="00D33F4B">
        <w:rPr>
          <w:rFonts w:ascii="Times New Roman" w:hAnsi="Times New Roman" w:cs="Times New Roman"/>
          <w:sz w:val="28"/>
          <w:szCs w:val="28"/>
        </w:rPr>
        <w:t>внебюджетных источников (платных услуг, целевых взносов)</w:t>
      </w:r>
      <w:r w:rsidR="004B6D4D" w:rsidRPr="00D33F4B">
        <w:rPr>
          <w:rFonts w:ascii="Times New Roman" w:hAnsi="Times New Roman" w:cs="Times New Roman"/>
          <w:sz w:val="28"/>
          <w:szCs w:val="28"/>
        </w:rPr>
        <w:t xml:space="preserve"> – </w:t>
      </w:r>
      <w:r w:rsidR="00D33F4B">
        <w:rPr>
          <w:rFonts w:ascii="Times New Roman" w:hAnsi="Times New Roman" w:cs="Times New Roman"/>
          <w:sz w:val="28"/>
          <w:szCs w:val="28"/>
        </w:rPr>
        <w:t>5440600</w:t>
      </w:r>
      <w:r w:rsidR="004B6D4D" w:rsidRPr="00D33F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33F4B">
        <w:rPr>
          <w:rFonts w:ascii="Times New Roman" w:hAnsi="Times New Roman" w:cs="Times New Roman"/>
          <w:sz w:val="28"/>
          <w:szCs w:val="28"/>
        </w:rPr>
        <w:t>.</w:t>
      </w:r>
    </w:p>
    <w:p w:rsidR="00CF6B1D" w:rsidRPr="002A4D42" w:rsidRDefault="00CF6B1D" w:rsidP="008543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B1D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из </w:t>
      </w:r>
      <w:r w:rsidR="004B6D4D">
        <w:rPr>
          <w:rFonts w:ascii="Times New Roman" w:hAnsi="Times New Roman" w:cs="Times New Roman"/>
          <w:sz w:val="28"/>
          <w:szCs w:val="28"/>
        </w:rPr>
        <w:t>муниципального бюджета</w:t>
      </w:r>
      <w:r w:rsidRPr="00CF6B1D">
        <w:rPr>
          <w:rFonts w:ascii="Times New Roman" w:hAnsi="Times New Roman" w:cs="Times New Roman"/>
          <w:sz w:val="28"/>
          <w:szCs w:val="28"/>
        </w:rPr>
        <w:t xml:space="preserve"> </w:t>
      </w:r>
      <w:r w:rsidRPr="002A4D42">
        <w:rPr>
          <w:rFonts w:ascii="Times New Roman" w:hAnsi="Times New Roman" w:cs="Times New Roman"/>
          <w:sz w:val="28"/>
          <w:szCs w:val="28"/>
        </w:rPr>
        <w:t xml:space="preserve">определены на основе результатов проведенного </w:t>
      </w:r>
      <w:r w:rsidR="00214854" w:rsidRPr="002A4D42">
        <w:rPr>
          <w:rFonts w:ascii="Times New Roman" w:hAnsi="Times New Roman" w:cs="Times New Roman"/>
          <w:sz w:val="28"/>
          <w:szCs w:val="28"/>
        </w:rPr>
        <w:t xml:space="preserve">музыкальной школой </w:t>
      </w:r>
      <w:r w:rsidRPr="002A4D42">
        <w:rPr>
          <w:rFonts w:ascii="Times New Roman" w:hAnsi="Times New Roman" w:cs="Times New Roman"/>
          <w:sz w:val="28"/>
          <w:szCs w:val="28"/>
        </w:rPr>
        <w:t>анализа.</w:t>
      </w:r>
    </w:p>
    <w:p w:rsidR="00DD296E" w:rsidRDefault="00CF6B1D" w:rsidP="00CD01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B1D">
        <w:rPr>
          <w:rFonts w:ascii="Times New Roman" w:hAnsi="Times New Roman" w:cs="Times New Roman"/>
          <w:sz w:val="28"/>
          <w:szCs w:val="28"/>
        </w:rPr>
        <w:t xml:space="preserve">Предложения по объемам финансирования Программы из внебюджетных источников сформированы на основе аналитических </w:t>
      </w:r>
      <w:r w:rsidR="007B4F9F">
        <w:rPr>
          <w:rFonts w:ascii="Times New Roman" w:hAnsi="Times New Roman" w:cs="Times New Roman"/>
          <w:sz w:val="28"/>
          <w:szCs w:val="28"/>
        </w:rPr>
        <w:t>данных</w:t>
      </w:r>
      <w:r w:rsidRPr="00CF6B1D">
        <w:rPr>
          <w:rFonts w:ascii="Times New Roman" w:hAnsi="Times New Roman" w:cs="Times New Roman"/>
          <w:sz w:val="28"/>
          <w:szCs w:val="28"/>
        </w:rPr>
        <w:t xml:space="preserve">, экспертных оценок текущей ситуации </w:t>
      </w:r>
      <w:r w:rsidR="004B6D4D">
        <w:rPr>
          <w:rFonts w:ascii="Times New Roman" w:hAnsi="Times New Roman" w:cs="Times New Roman"/>
          <w:sz w:val="28"/>
          <w:szCs w:val="28"/>
        </w:rPr>
        <w:t xml:space="preserve">в </w:t>
      </w:r>
      <w:r w:rsidR="007B4F9F">
        <w:rPr>
          <w:rFonts w:ascii="Times New Roman" w:hAnsi="Times New Roman" w:cs="Times New Roman"/>
          <w:sz w:val="28"/>
          <w:szCs w:val="28"/>
        </w:rPr>
        <w:t>школе</w:t>
      </w:r>
      <w:r w:rsidR="00F23E45">
        <w:rPr>
          <w:rFonts w:ascii="Times New Roman" w:hAnsi="Times New Roman" w:cs="Times New Roman"/>
          <w:sz w:val="28"/>
          <w:szCs w:val="28"/>
        </w:rPr>
        <w:t xml:space="preserve"> </w:t>
      </w:r>
      <w:r w:rsidRPr="00CF6B1D">
        <w:rPr>
          <w:rFonts w:ascii="Times New Roman" w:hAnsi="Times New Roman" w:cs="Times New Roman"/>
          <w:sz w:val="28"/>
          <w:szCs w:val="28"/>
        </w:rPr>
        <w:t>и прогнозных экспертных оценок хода реализации Программы.</w:t>
      </w:r>
    </w:p>
    <w:p w:rsidR="007B4F9F" w:rsidRPr="007B4F9F" w:rsidRDefault="007B4F9F" w:rsidP="00CD01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EE8" w:rsidRPr="008C40DD" w:rsidRDefault="006F5EE8" w:rsidP="00CD01B6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7. Механизм реализации Программы</w:t>
      </w:r>
      <w:r w:rsidR="00CD01B6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развития</w:t>
      </w:r>
      <w:r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CF6B1D" w:rsidRPr="00147264" w:rsidRDefault="00CF6B1D" w:rsidP="00CD01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6D4D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</w:t>
      </w:r>
      <w:r w:rsidR="004B6D4D" w:rsidRPr="004B6D4D">
        <w:rPr>
          <w:rFonts w:ascii="Times New Roman" w:hAnsi="Times New Roman" w:cs="Times New Roman"/>
          <w:sz w:val="28"/>
          <w:szCs w:val="28"/>
        </w:rPr>
        <w:t>директор</w:t>
      </w:r>
      <w:r w:rsidR="00CD01B6">
        <w:rPr>
          <w:rFonts w:ascii="Times New Roman" w:hAnsi="Times New Roman" w:cs="Times New Roman"/>
          <w:sz w:val="28"/>
          <w:szCs w:val="28"/>
        </w:rPr>
        <w:t xml:space="preserve"> МБУДО «ОДМШ № 1 им. В. С. Калинникова»</w:t>
      </w:r>
      <w:r w:rsidRPr="004B6D4D">
        <w:rPr>
          <w:rFonts w:ascii="Times New Roman" w:hAnsi="Times New Roman" w:cs="Times New Roman"/>
          <w:sz w:val="28"/>
          <w:szCs w:val="28"/>
        </w:rPr>
        <w:t xml:space="preserve">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</w:t>
      </w:r>
      <w:r w:rsidRPr="00147264">
        <w:rPr>
          <w:rFonts w:ascii="Times New Roman" w:hAnsi="Times New Roman" w:cs="Times New Roman"/>
          <w:sz w:val="28"/>
          <w:szCs w:val="28"/>
        </w:rPr>
        <w:t>методы управления реализацией Программы.</w:t>
      </w:r>
    </w:p>
    <w:p w:rsidR="00CF6B1D" w:rsidRPr="00147264" w:rsidRDefault="004B6D4D" w:rsidP="00CD01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>Директор</w:t>
      </w:r>
      <w:r w:rsidR="00CD01B6">
        <w:rPr>
          <w:rFonts w:ascii="Times New Roman" w:hAnsi="Times New Roman" w:cs="Times New Roman"/>
          <w:sz w:val="28"/>
          <w:szCs w:val="28"/>
        </w:rPr>
        <w:t xml:space="preserve"> МБУДО «ОДМШ № 1 им. В. С. Калинникова»</w:t>
      </w:r>
      <w:r w:rsidR="00CF6B1D" w:rsidRPr="00147264">
        <w:rPr>
          <w:rFonts w:ascii="Times New Roman" w:hAnsi="Times New Roman" w:cs="Times New Roman"/>
          <w:sz w:val="28"/>
          <w:szCs w:val="28"/>
        </w:rPr>
        <w:t>:</w:t>
      </w:r>
    </w:p>
    <w:p w:rsidR="00CF6B1D" w:rsidRPr="00147264" w:rsidRDefault="00CF6B1D" w:rsidP="00CD01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государственных заказчиков Программы по эффективной реализации ее мероприятий участниками Программы, а также анализ использования средств федерального бюджета, средств бюджетов субъектов Российской Федерации и средств внебюджетных источников;</w:t>
      </w:r>
    </w:p>
    <w:p w:rsidR="00CF6B1D" w:rsidRPr="00147264" w:rsidRDefault="00CF6B1D" w:rsidP="00CD01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47264" w:rsidRPr="00147264">
        <w:rPr>
          <w:rFonts w:ascii="Times New Roman" w:hAnsi="Times New Roman" w:cs="Times New Roman"/>
          <w:sz w:val="28"/>
          <w:szCs w:val="28"/>
        </w:rPr>
        <w:t>работу</w:t>
      </w:r>
      <w:r w:rsidRPr="00147264">
        <w:rPr>
          <w:rFonts w:ascii="Times New Roman" w:hAnsi="Times New Roman" w:cs="Times New Roman"/>
          <w:sz w:val="28"/>
          <w:szCs w:val="28"/>
        </w:rPr>
        <w:t xml:space="preserve"> с </w:t>
      </w:r>
      <w:r w:rsidR="00147264" w:rsidRPr="00147264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14726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147264" w:rsidRPr="00147264">
        <w:rPr>
          <w:rFonts w:ascii="Times New Roman" w:hAnsi="Times New Roman" w:cs="Times New Roman"/>
          <w:sz w:val="28"/>
          <w:szCs w:val="28"/>
        </w:rPr>
        <w:t>муниципальной</w:t>
      </w:r>
      <w:r w:rsidRPr="00147264">
        <w:rPr>
          <w:rFonts w:ascii="Times New Roman" w:hAnsi="Times New Roman" w:cs="Times New Roman"/>
          <w:sz w:val="28"/>
          <w:szCs w:val="28"/>
        </w:rPr>
        <w:t xml:space="preserve"> власти, </w:t>
      </w:r>
      <w:r w:rsidR="00147264" w:rsidRPr="00147264">
        <w:rPr>
          <w:rFonts w:ascii="Times New Roman" w:hAnsi="Times New Roman" w:cs="Times New Roman"/>
          <w:sz w:val="28"/>
          <w:szCs w:val="28"/>
        </w:rPr>
        <w:t>бюджетными, коммерческими организациями, общественными организациями и советами</w:t>
      </w:r>
      <w:r w:rsidRPr="00147264">
        <w:rPr>
          <w:rFonts w:ascii="Times New Roman" w:hAnsi="Times New Roman" w:cs="Times New Roman"/>
          <w:sz w:val="28"/>
          <w:szCs w:val="28"/>
        </w:rPr>
        <w:t>;</w:t>
      </w:r>
    </w:p>
    <w:p w:rsidR="00CF6B1D" w:rsidRPr="00147264" w:rsidRDefault="00CD01B6" w:rsidP="00CD01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1D" w:rsidRPr="00147264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нормативные правовые акты (локальные акты), необходимые для выполнения Программы;</w:t>
      </w:r>
    </w:p>
    <w:p w:rsidR="00CF6B1D" w:rsidRPr="00147264" w:rsidRDefault="00CD01B6" w:rsidP="00CD01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1D" w:rsidRPr="00147264">
        <w:rPr>
          <w:rFonts w:ascii="Times New Roman" w:hAnsi="Times New Roman" w:cs="Times New Roman"/>
          <w:sz w:val="28"/>
          <w:szCs w:val="28"/>
        </w:rPr>
        <w:t>подготавливает аналитические материалы о ходе реализации Программы;</w:t>
      </w:r>
    </w:p>
    <w:p w:rsidR="00CF6B1D" w:rsidRPr="00147264" w:rsidRDefault="00CD01B6" w:rsidP="00CD01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1D" w:rsidRPr="00147264">
        <w:rPr>
          <w:rFonts w:ascii="Times New Roman" w:hAnsi="Times New Roman" w:cs="Times New Roman"/>
          <w:sz w:val="28"/>
          <w:szCs w:val="28"/>
        </w:rPr>
        <w:t>осуществляет ведение отчетности реализации Программы;</w:t>
      </w:r>
    </w:p>
    <w:p w:rsidR="00CF6B1D" w:rsidRPr="00147264" w:rsidRDefault="00CD01B6" w:rsidP="00CD01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1D" w:rsidRPr="00147264">
        <w:rPr>
          <w:rFonts w:ascii="Times New Roman" w:hAnsi="Times New Roman" w:cs="Times New Roman"/>
          <w:sz w:val="28"/>
          <w:szCs w:val="28"/>
        </w:rPr>
        <w:t>подготавливает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CF6B1D" w:rsidRDefault="00CD01B6" w:rsidP="00CD01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1D" w:rsidRPr="00147264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147264" w:rsidRPr="00147264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22B38" w:rsidRPr="002A4D42">
        <w:rPr>
          <w:rFonts w:ascii="Times New Roman" w:hAnsi="Times New Roman" w:cs="Times New Roman"/>
          <w:sz w:val="28"/>
          <w:szCs w:val="28"/>
        </w:rPr>
        <w:t>д</w:t>
      </w:r>
      <w:r w:rsidR="00147264" w:rsidRPr="00147264">
        <w:rPr>
          <w:rFonts w:ascii="Times New Roman" w:hAnsi="Times New Roman" w:cs="Times New Roman"/>
          <w:sz w:val="28"/>
          <w:szCs w:val="28"/>
        </w:rPr>
        <w:t xml:space="preserve">оговоры и </w:t>
      </w:r>
      <w:r w:rsidR="00CF6B1D" w:rsidRPr="00147264">
        <w:rPr>
          <w:rFonts w:ascii="Times New Roman" w:hAnsi="Times New Roman" w:cs="Times New Roman"/>
          <w:sz w:val="28"/>
          <w:szCs w:val="28"/>
        </w:rPr>
        <w:t>соглашения;</w:t>
      </w:r>
    </w:p>
    <w:p w:rsidR="002A43C8" w:rsidRPr="00147264" w:rsidRDefault="002A43C8" w:rsidP="00CD01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создает временные творческие коллективы по выполнению мероприятий и проектов в рамках Программы;</w:t>
      </w:r>
    </w:p>
    <w:p w:rsidR="00CF6B1D" w:rsidRPr="00147264" w:rsidRDefault="00CD01B6" w:rsidP="00CD01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1D" w:rsidRPr="00147264">
        <w:rPr>
          <w:rFonts w:ascii="Times New Roman" w:hAnsi="Times New Roman" w:cs="Times New Roman"/>
          <w:sz w:val="28"/>
          <w:szCs w:val="28"/>
        </w:rPr>
        <w:t>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CF6B1D" w:rsidRPr="00147264" w:rsidRDefault="00CD01B6" w:rsidP="00CD01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1D" w:rsidRPr="00147264">
        <w:rPr>
          <w:rFonts w:ascii="Times New Roman" w:hAnsi="Times New Roman" w:cs="Times New Roman"/>
          <w:sz w:val="28"/>
          <w:szCs w:val="28"/>
        </w:rPr>
        <w:t xml:space="preserve">организует внедрение информационных технологий в целях управления реализацией Программы и </w:t>
      </w:r>
      <w:proofErr w:type="gramStart"/>
      <w:r w:rsidR="00CF6B1D" w:rsidRPr="001472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F6B1D" w:rsidRPr="00147264">
        <w:rPr>
          <w:rFonts w:ascii="Times New Roman" w:hAnsi="Times New Roman" w:cs="Times New Roman"/>
          <w:sz w:val="28"/>
          <w:szCs w:val="28"/>
        </w:rPr>
        <w:t xml:space="preserve"> ходом выполнения ее мероприятий;</w:t>
      </w:r>
    </w:p>
    <w:p w:rsidR="00147264" w:rsidRPr="002A43C8" w:rsidRDefault="00CD01B6" w:rsidP="00CD01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1D" w:rsidRPr="00147264">
        <w:rPr>
          <w:rFonts w:ascii="Times New Roman" w:hAnsi="Times New Roman" w:cs="Times New Roman"/>
          <w:sz w:val="28"/>
          <w:szCs w:val="28"/>
        </w:rPr>
        <w:t xml:space="preserve">организует размещение на официальном сайте </w:t>
      </w:r>
      <w:r w:rsidR="00147264" w:rsidRPr="00147264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F6B1D" w:rsidRPr="0014726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47264">
        <w:rPr>
          <w:rFonts w:ascii="Times New Roman" w:hAnsi="Times New Roman" w:cs="Times New Roman"/>
          <w:sz w:val="28"/>
          <w:szCs w:val="28"/>
        </w:rPr>
        <w:t>«</w:t>
      </w:r>
      <w:r w:rsidR="00CF6B1D" w:rsidRPr="00147264">
        <w:rPr>
          <w:rFonts w:ascii="Times New Roman" w:hAnsi="Times New Roman" w:cs="Times New Roman"/>
          <w:sz w:val="28"/>
          <w:szCs w:val="28"/>
        </w:rPr>
        <w:t>Интернет</w:t>
      </w:r>
      <w:r w:rsidR="00147264">
        <w:rPr>
          <w:rFonts w:ascii="Times New Roman" w:hAnsi="Times New Roman" w:cs="Times New Roman"/>
          <w:sz w:val="28"/>
          <w:szCs w:val="28"/>
        </w:rPr>
        <w:t>»</w:t>
      </w:r>
      <w:r w:rsidR="00CF6B1D" w:rsidRPr="00147264">
        <w:rPr>
          <w:rFonts w:ascii="Times New Roman" w:hAnsi="Times New Roman" w:cs="Times New Roman"/>
          <w:sz w:val="28"/>
          <w:szCs w:val="28"/>
        </w:rPr>
        <w:t xml:space="preserve"> информации о ходе и результатах реализации Программы, финансировании ее мероприятий, привлечении средств внебюджетных источников, проведении </w:t>
      </w:r>
      <w:r w:rsidR="00147264" w:rsidRPr="0014726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F6B1D" w:rsidRPr="00147264">
        <w:rPr>
          <w:rFonts w:ascii="Times New Roman" w:hAnsi="Times New Roman" w:cs="Times New Roman"/>
          <w:sz w:val="28"/>
          <w:szCs w:val="28"/>
        </w:rPr>
        <w:t xml:space="preserve">в </w:t>
      </w:r>
      <w:r w:rsidR="00CF6B1D" w:rsidRPr="002A43C8">
        <w:rPr>
          <w:rFonts w:ascii="Times New Roman" w:hAnsi="Times New Roman" w:cs="Times New Roman"/>
          <w:sz w:val="28"/>
          <w:szCs w:val="28"/>
        </w:rPr>
        <w:t xml:space="preserve">рамках Программы, а также о порядке </w:t>
      </w:r>
      <w:r w:rsidR="00147264" w:rsidRPr="002A43C8">
        <w:rPr>
          <w:rFonts w:ascii="Times New Roman" w:hAnsi="Times New Roman" w:cs="Times New Roman"/>
          <w:sz w:val="28"/>
          <w:szCs w:val="28"/>
        </w:rPr>
        <w:t>возможного участия в ней</w:t>
      </w:r>
      <w:r w:rsidR="00CF6B1D" w:rsidRPr="002A43C8">
        <w:rPr>
          <w:rFonts w:ascii="Times New Roman" w:hAnsi="Times New Roman" w:cs="Times New Roman"/>
          <w:sz w:val="28"/>
          <w:szCs w:val="28"/>
        </w:rPr>
        <w:t>.</w:t>
      </w:r>
    </w:p>
    <w:p w:rsidR="00CF6B1D" w:rsidRPr="002A43C8" w:rsidRDefault="00CF6B1D" w:rsidP="00CD0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C8">
        <w:rPr>
          <w:rFonts w:ascii="Times New Roman" w:hAnsi="Times New Roman" w:cs="Times New Roman"/>
          <w:sz w:val="28"/>
          <w:szCs w:val="28"/>
        </w:rPr>
        <w:t xml:space="preserve">В целях привлечения </w:t>
      </w:r>
      <w:r w:rsidR="00147264" w:rsidRPr="002A43C8">
        <w:rPr>
          <w:rFonts w:ascii="Times New Roman" w:hAnsi="Times New Roman" w:cs="Times New Roman"/>
          <w:sz w:val="28"/>
          <w:szCs w:val="28"/>
        </w:rPr>
        <w:t xml:space="preserve">работников школы </w:t>
      </w:r>
      <w:r w:rsidRPr="002A43C8">
        <w:rPr>
          <w:rFonts w:ascii="Times New Roman" w:hAnsi="Times New Roman" w:cs="Times New Roman"/>
          <w:sz w:val="28"/>
          <w:szCs w:val="28"/>
        </w:rPr>
        <w:t>к управлению Программой</w:t>
      </w:r>
      <w:r w:rsidR="00147264" w:rsidRPr="002A43C8">
        <w:rPr>
          <w:rFonts w:ascii="Times New Roman" w:hAnsi="Times New Roman" w:cs="Times New Roman"/>
          <w:sz w:val="28"/>
          <w:szCs w:val="28"/>
        </w:rPr>
        <w:t xml:space="preserve"> развития директором создается </w:t>
      </w:r>
      <w:r w:rsidRPr="002A43C8">
        <w:rPr>
          <w:rFonts w:ascii="Times New Roman" w:hAnsi="Times New Roman" w:cs="Times New Roman"/>
          <w:sz w:val="28"/>
          <w:szCs w:val="28"/>
        </w:rPr>
        <w:t xml:space="preserve">координационный совет Программы. В его состав входят </w:t>
      </w:r>
      <w:r w:rsidR="00147264" w:rsidRPr="002A43C8">
        <w:rPr>
          <w:rFonts w:ascii="Times New Roman" w:hAnsi="Times New Roman" w:cs="Times New Roman"/>
          <w:sz w:val="28"/>
          <w:szCs w:val="28"/>
        </w:rPr>
        <w:t>педагогические и другие работники школы</w:t>
      </w:r>
      <w:r w:rsidRPr="002A43C8">
        <w:rPr>
          <w:rFonts w:ascii="Times New Roman" w:hAnsi="Times New Roman" w:cs="Times New Roman"/>
          <w:sz w:val="28"/>
          <w:szCs w:val="28"/>
        </w:rPr>
        <w:t xml:space="preserve">, а также представители </w:t>
      </w:r>
      <w:r w:rsidR="002A43C8" w:rsidRPr="002A43C8">
        <w:rPr>
          <w:rFonts w:ascii="Times New Roman" w:hAnsi="Times New Roman" w:cs="Times New Roman"/>
          <w:sz w:val="28"/>
          <w:szCs w:val="28"/>
        </w:rPr>
        <w:t>родительской общественности, местных органов власти</w:t>
      </w:r>
      <w:r w:rsidRPr="002A43C8">
        <w:rPr>
          <w:rFonts w:ascii="Times New Roman" w:hAnsi="Times New Roman" w:cs="Times New Roman"/>
          <w:sz w:val="28"/>
          <w:szCs w:val="28"/>
        </w:rPr>
        <w:t xml:space="preserve"> и </w:t>
      </w:r>
      <w:r w:rsidR="002A43C8" w:rsidRPr="002A43C8">
        <w:rPr>
          <w:rFonts w:ascii="Times New Roman" w:hAnsi="Times New Roman" w:cs="Times New Roman"/>
          <w:sz w:val="28"/>
          <w:szCs w:val="28"/>
        </w:rPr>
        <w:t>другие</w:t>
      </w:r>
      <w:r w:rsidRPr="002A43C8">
        <w:rPr>
          <w:rFonts w:ascii="Times New Roman" w:hAnsi="Times New Roman" w:cs="Times New Roman"/>
          <w:sz w:val="28"/>
          <w:szCs w:val="28"/>
        </w:rPr>
        <w:t>.</w:t>
      </w:r>
    </w:p>
    <w:p w:rsidR="00CF6B1D" w:rsidRPr="002A43C8" w:rsidRDefault="00CF6B1D" w:rsidP="00CD0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C8"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 утверждается </w:t>
      </w:r>
      <w:r w:rsidR="002A43C8" w:rsidRPr="002A43C8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CD01B6">
        <w:rPr>
          <w:rFonts w:ascii="Times New Roman" w:hAnsi="Times New Roman" w:cs="Times New Roman"/>
          <w:sz w:val="28"/>
          <w:szCs w:val="28"/>
        </w:rPr>
        <w:t>школы</w:t>
      </w:r>
      <w:r w:rsidRPr="002A43C8">
        <w:rPr>
          <w:rFonts w:ascii="Times New Roman" w:hAnsi="Times New Roman" w:cs="Times New Roman"/>
          <w:sz w:val="28"/>
          <w:szCs w:val="28"/>
        </w:rPr>
        <w:t>. Основными задачами координационного совета являются:</w:t>
      </w:r>
    </w:p>
    <w:p w:rsidR="00CF6B1D" w:rsidRPr="002A43C8" w:rsidRDefault="00CD01B6" w:rsidP="00CD0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1D" w:rsidRPr="002A43C8">
        <w:rPr>
          <w:rFonts w:ascii="Times New Roman" w:hAnsi="Times New Roman" w:cs="Times New Roman"/>
          <w:sz w:val="28"/>
          <w:szCs w:val="28"/>
        </w:rPr>
        <w:t xml:space="preserve">внесение предложений и рассмотрение тематики </w:t>
      </w:r>
      <w:r w:rsidR="002A43C8" w:rsidRPr="002A43C8">
        <w:rPr>
          <w:rFonts w:ascii="Times New Roman" w:hAnsi="Times New Roman" w:cs="Times New Roman"/>
          <w:sz w:val="28"/>
          <w:szCs w:val="28"/>
        </w:rPr>
        <w:t xml:space="preserve">и содержания </w:t>
      </w:r>
      <w:r w:rsidR="00CF6B1D" w:rsidRPr="002A43C8">
        <w:rPr>
          <w:rFonts w:ascii="Times New Roman" w:hAnsi="Times New Roman" w:cs="Times New Roman"/>
          <w:sz w:val="28"/>
          <w:szCs w:val="28"/>
        </w:rPr>
        <w:t>программных проектов;</w:t>
      </w:r>
    </w:p>
    <w:p w:rsidR="00CF6B1D" w:rsidRPr="002A43C8" w:rsidRDefault="00CD01B6" w:rsidP="00CD0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1D" w:rsidRPr="002A43C8">
        <w:rPr>
          <w:rFonts w:ascii="Times New Roman" w:hAnsi="Times New Roman" w:cs="Times New Roman"/>
          <w:sz w:val="28"/>
          <w:szCs w:val="28"/>
        </w:rPr>
        <w:t>рассмотрение материалов о ходе реализации программных мероприятий и предоставление рекомендаций по их уточнению, а также рассмотрение итогов реализации Программы;</w:t>
      </w:r>
    </w:p>
    <w:p w:rsidR="00CF6B1D" w:rsidRPr="002A43C8" w:rsidRDefault="00CD01B6" w:rsidP="00CD01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1D" w:rsidRPr="002A43C8">
        <w:rPr>
          <w:rFonts w:ascii="Times New Roman" w:hAnsi="Times New Roman" w:cs="Times New Roman"/>
          <w:sz w:val="28"/>
          <w:szCs w:val="28"/>
        </w:rPr>
        <w:t xml:space="preserve">контроль соответствия проектов Программы </w:t>
      </w:r>
      <w:r w:rsidR="002A43C8" w:rsidRPr="002A43C8">
        <w:rPr>
          <w:rFonts w:ascii="Times New Roman" w:hAnsi="Times New Roman" w:cs="Times New Roman"/>
          <w:sz w:val="28"/>
          <w:szCs w:val="28"/>
        </w:rPr>
        <w:t xml:space="preserve">установленным требованиям к методике и </w:t>
      </w:r>
      <w:r w:rsidR="00CF6B1D" w:rsidRPr="002A43C8">
        <w:rPr>
          <w:rFonts w:ascii="Times New Roman" w:hAnsi="Times New Roman" w:cs="Times New Roman"/>
          <w:sz w:val="28"/>
          <w:szCs w:val="28"/>
        </w:rPr>
        <w:t>содержанию мероприятий Программы;</w:t>
      </w:r>
    </w:p>
    <w:p w:rsidR="00CF6B1D" w:rsidRPr="002A43C8" w:rsidRDefault="00CD01B6" w:rsidP="00CD01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1D" w:rsidRPr="002A43C8">
        <w:rPr>
          <w:rFonts w:ascii="Times New Roman" w:hAnsi="Times New Roman" w:cs="Times New Roman"/>
          <w:sz w:val="28"/>
          <w:szCs w:val="28"/>
        </w:rPr>
        <w:t>выявление технических и организационных проблем в ходе реализации Программы и разработка предложений по их решению.</w:t>
      </w:r>
    </w:p>
    <w:p w:rsidR="004B6D4D" w:rsidRDefault="004B6D4D" w:rsidP="00CD01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выполнения Программы развития обсуждаются на </w:t>
      </w:r>
      <w:r w:rsidR="00CD0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2A4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едагогических советах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школы и представляются в ежегодных публичных отчетах по выполнению основных мероприятий Программы развития и индикативных показателей эффективности их выполнения.</w:t>
      </w:r>
    </w:p>
    <w:p w:rsidR="006F5EE8" w:rsidRPr="008C40DD" w:rsidRDefault="006F5EE8" w:rsidP="00347749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8. Оценка эффективности Программы</w:t>
      </w:r>
      <w:r w:rsidR="00D66DFB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развития</w:t>
      </w:r>
      <w:r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214854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500B8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Перечень целевых показателей, отражающих ход ее реализации</w:t>
      </w:r>
      <w:r w:rsidR="00214854" w:rsidRPr="008C40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2A43C8" w:rsidRPr="005200AB" w:rsidRDefault="002A43C8" w:rsidP="003477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AB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</w:t>
      </w:r>
      <w:r w:rsidR="002E71E5">
        <w:rPr>
          <w:rFonts w:ascii="Times New Roman" w:hAnsi="Times New Roman" w:cs="Times New Roman"/>
          <w:sz w:val="28"/>
          <w:szCs w:val="28"/>
        </w:rPr>
        <w:t xml:space="preserve">развития определяется путем определения показателей выполнения Программы, соотнесения </w:t>
      </w:r>
      <w:r w:rsidR="00043502">
        <w:rPr>
          <w:rFonts w:ascii="Times New Roman" w:hAnsi="Times New Roman" w:cs="Times New Roman"/>
          <w:sz w:val="28"/>
          <w:szCs w:val="28"/>
        </w:rPr>
        <w:t>прогнозных результатов</w:t>
      </w:r>
      <w:r w:rsidR="002E71E5">
        <w:rPr>
          <w:rFonts w:ascii="Times New Roman" w:hAnsi="Times New Roman" w:cs="Times New Roman"/>
          <w:sz w:val="28"/>
          <w:szCs w:val="28"/>
        </w:rPr>
        <w:t xml:space="preserve"> с результатами, обозначенными в Программе.</w:t>
      </w:r>
    </w:p>
    <w:p w:rsidR="002A43C8" w:rsidRDefault="002A43C8" w:rsidP="003477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AB">
        <w:rPr>
          <w:rFonts w:ascii="Times New Roman" w:hAnsi="Times New Roman" w:cs="Times New Roman"/>
          <w:sz w:val="28"/>
          <w:szCs w:val="28"/>
        </w:rPr>
        <w:t xml:space="preserve">При этом важнейшим показателем эффективности будет являться </w:t>
      </w:r>
      <w:r w:rsidR="005811C0">
        <w:rPr>
          <w:rFonts w:ascii="Times New Roman" w:hAnsi="Times New Roman" w:cs="Times New Roman"/>
          <w:sz w:val="28"/>
          <w:szCs w:val="28"/>
        </w:rPr>
        <w:lastRenderedPageBreak/>
        <w:t xml:space="preserve">констатация достижения </w:t>
      </w:r>
      <w:r w:rsidR="00214854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5811C0">
        <w:rPr>
          <w:rFonts w:ascii="Times New Roman" w:hAnsi="Times New Roman" w:cs="Times New Roman"/>
          <w:sz w:val="28"/>
          <w:szCs w:val="28"/>
        </w:rPr>
        <w:t>школы нового качественного состояния, определяемого изменениями важнейших элементов образовательной системы</w:t>
      </w:r>
      <w:r w:rsidR="00214854">
        <w:rPr>
          <w:rFonts w:ascii="Times New Roman" w:hAnsi="Times New Roman" w:cs="Times New Roman"/>
          <w:sz w:val="28"/>
          <w:szCs w:val="28"/>
        </w:rPr>
        <w:t xml:space="preserve"> ДМШ</w:t>
      </w:r>
      <w:r w:rsidR="005811C0">
        <w:rPr>
          <w:rFonts w:ascii="Times New Roman" w:hAnsi="Times New Roman" w:cs="Times New Roman"/>
          <w:sz w:val="28"/>
          <w:szCs w:val="28"/>
        </w:rPr>
        <w:t>, а именно:</w:t>
      </w:r>
    </w:p>
    <w:p w:rsidR="005811C0" w:rsidRPr="00057157" w:rsidRDefault="005811C0" w:rsidP="003477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57">
        <w:rPr>
          <w:rFonts w:ascii="Times New Roman" w:hAnsi="Times New Roman" w:cs="Times New Roman"/>
          <w:sz w:val="28"/>
          <w:szCs w:val="28"/>
        </w:rPr>
        <w:t>внедрение и успешное функционирование новых организационно-финансовых механизмов, обес</w:t>
      </w:r>
      <w:r w:rsidR="00214854">
        <w:rPr>
          <w:rFonts w:ascii="Times New Roman" w:hAnsi="Times New Roman" w:cs="Times New Roman"/>
          <w:sz w:val="28"/>
          <w:szCs w:val="28"/>
        </w:rPr>
        <w:t>печивающих жизнедеятельность школы</w:t>
      </w:r>
      <w:r w:rsidR="00057157">
        <w:rPr>
          <w:rFonts w:ascii="Times New Roman" w:hAnsi="Times New Roman" w:cs="Times New Roman"/>
          <w:sz w:val="28"/>
          <w:szCs w:val="28"/>
        </w:rPr>
        <w:t>;</w:t>
      </w:r>
    </w:p>
    <w:p w:rsidR="005811C0" w:rsidRPr="00057157" w:rsidRDefault="005811C0" w:rsidP="003477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57">
        <w:rPr>
          <w:rFonts w:ascii="Times New Roman" w:hAnsi="Times New Roman" w:cs="Times New Roman"/>
          <w:sz w:val="28"/>
          <w:szCs w:val="28"/>
        </w:rPr>
        <w:t>обеспечение информационной открытости</w:t>
      </w:r>
      <w:r w:rsidR="0021485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057157">
        <w:rPr>
          <w:rFonts w:ascii="Times New Roman" w:hAnsi="Times New Roman" w:cs="Times New Roman"/>
          <w:sz w:val="28"/>
          <w:szCs w:val="28"/>
        </w:rPr>
        <w:t>, положительного имиджа в регионе</w:t>
      </w:r>
      <w:r w:rsidR="00057157">
        <w:rPr>
          <w:rFonts w:ascii="Times New Roman" w:hAnsi="Times New Roman" w:cs="Times New Roman"/>
          <w:sz w:val="28"/>
          <w:szCs w:val="28"/>
        </w:rPr>
        <w:t>;</w:t>
      </w:r>
    </w:p>
    <w:p w:rsidR="00057157" w:rsidRPr="00057157" w:rsidRDefault="00057157" w:rsidP="003477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57">
        <w:rPr>
          <w:rFonts w:ascii="Times New Roman" w:hAnsi="Times New Roman" w:cs="Times New Roman"/>
          <w:sz w:val="28"/>
          <w:szCs w:val="28"/>
        </w:rPr>
        <w:t>обеспечение конкурентоспособности</w:t>
      </w:r>
      <w:r w:rsidR="0021485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05715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57157" w:rsidRPr="00057157" w:rsidRDefault="00D66DFB" w:rsidP="003477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157" w:rsidRPr="00057157">
        <w:rPr>
          <w:rFonts w:ascii="Times New Roman" w:hAnsi="Times New Roman" w:cs="Times New Roman"/>
          <w:sz w:val="28"/>
          <w:szCs w:val="28"/>
        </w:rPr>
        <w:t xml:space="preserve">путем качественной реализации дополнительных предпрофессиональных программ в области </w:t>
      </w:r>
      <w:r w:rsidR="00214854">
        <w:rPr>
          <w:rFonts w:ascii="Times New Roman" w:hAnsi="Times New Roman" w:cs="Times New Roman"/>
          <w:sz w:val="28"/>
          <w:szCs w:val="28"/>
        </w:rPr>
        <w:t>музыкального искусства,</w:t>
      </w:r>
    </w:p>
    <w:p w:rsidR="00057157" w:rsidRPr="00057157" w:rsidRDefault="00D66DFB" w:rsidP="003477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157" w:rsidRPr="00057157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214854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057157" w:rsidRPr="00057157">
        <w:rPr>
          <w:rFonts w:ascii="Times New Roman" w:hAnsi="Times New Roman" w:cs="Times New Roman"/>
          <w:sz w:val="28"/>
          <w:szCs w:val="28"/>
        </w:rPr>
        <w:t>с другими образовательными организациями и организациями культуры</w:t>
      </w:r>
      <w:r w:rsidR="00214854">
        <w:rPr>
          <w:rFonts w:ascii="Times New Roman" w:hAnsi="Times New Roman" w:cs="Times New Roman"/>
          <w:sz w:val="28"/>
          <w:szCs w:val="28"/>
        </w:rPr>
        <w:t>,</w:t>
      </w:r>
    </w:p>
    <w:p w:rsidR="00057157" w:rsidRDefault="00D66DFB" w:rsidP="0034774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7157" w:rsidRPr="00057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спектра платных образовательных услуг</w:t>
      </w:r>
      <w:r w:rsidR="00057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157" w:rsidRDefault="00057157" w:rsidP="0034774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7" w:rsidRPr="008C40DD" w:rsidRDefault="00057157" w:rsidP="000571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C40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Перечень целевых показателей, отражающих ход реализации Программы развития</w:t>
      </w:r>
    </w:p>
    <w:p w:rsidR="008500B8" w:rsidRPr="005200AB" w:rsidRDefault="008500B8" w:rsidP="00853A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4"/>
        <w:gridCol w:w="2839"/>
        <w:gridCol w:w="3098"/>
      </w:tblGrid>
      <w:tr w:rsidR="007F1DB4" w:rsidTr="004B7565">
        <w:tc>
          <w:tcPr>
            <w:tcW w:w="3744" w:type="dxa"/>
          </w:tcPr>
          <w:p w:rsidR="00993D76" w:rsidRDefault="00993D76" w:rsidP="00993D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5200AB" w:rsidRPr="00157A8C" w:rsidRDefault="00157A8C" w:rsidP="00993D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</w:t>
            </w:r>
            <w:r w:rsidR="00030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601" w:type="dxa"/>
          </w:tcPr>
          <w:p w:rsidR="005200AB" w:rsidRPr="00157A8C" w:rsidRDefault="005200AB" w:rsidP="00F230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3226" w:type="dxa"/>
          </w:tcPr>
          <w:p w:rsidR="005200AB" w:rsidRPr="00157A8C" w:rsidRDefault="00157A8C" w:rsidP="00F230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  <w:r w:rsidR="005200AB" w:rsidRPr="0015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выполнения</w:t>
            </w:r>
          </w:p>
        </w:tc>
      </w:tr>
      <w:tr w:rsidR="007F1DB4" w:rsidTr="004B7565">
        <w:tc>
          <w:tcPr>
            <w:tcW w:w="3744" w:type="dxa"/>
          </w:tcPr>
          <w:p w:rsidR="00D77B86" w:rsidRDefault="00D77B86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7B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«Определение финансово-экономических основ деятельности</w:t>
            </w:r>
            <w:r w:rsidR="00993D76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E085C" w:rsidRDefault="001E085C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C" w:rsidRDefault="001E085C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C" w:rsidRDefault="001E085C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C" w:rsidRDefault="001E085C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C" w:rsidRDefault="001E085C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C" w:rsidRDefault="001E085C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AB0" w:rsidRDefault="00853AB0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AB0" w:rsidRDefault="00853AB0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E5" w:rsidRDefault="002E71E5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76" w:rsidRDefault="00993D76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76" w:rsidRDefault="00993D76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72" w:rsidRDefault="00D32172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B6" w:rsidRDefault="00CD01B6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B6" w:rsidRDefault="00CD01B6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B6" w:rsidRDefault="00CD01B6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B6" w:rsidRDefault="00CD01B6" w:rsidP="00D77B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86" w:rsidRPr="0003087B" w:rsidRDefault="00D77B86" w:rsidP="00D77B8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мероприятие 1.2 </w:t>
            </w:r>
          </w:p>
          <w:p w:rsidR="00D77B86" w:rsidRDefault="00D77B86" w:rsidP="00D77B8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платных услуг как внебюджетного источника финансирования»</w:t>
            </w:r>
          </w:p>
          <w:p w:rsidR="00AB274C" w:rsidRDefault="00AB274C" w:rsidP="00D77B8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E5" w:rsidRDefault="002E71E5" w:rsidP="00D77B8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86" w:rsidRPr="0003087B" w:rsidRDefault="00D77B86" w:rsidP="00D77B86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мероприятие 2.1 </w:t>
            </w:r>
          </w:p>
          <w:p w:rsidR="00D77B86" w:rsidRDefault="00D77B86" w:rsidP="00D77B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и внедрение </w:t>
            </w:r>
            <w:r w:rsidR="00AB274C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предпрофессиональных программ»</w:t>
            </w:r>
          </w:p>
          <w:p w:rsidR="00633076" w:rsidRDefault="00633076" w:rsidP="00D77B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6" w:rsidRDefault="00633076" w:rsidP="00D77B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A1A" w:rsidRDefault="00A73A1A" w:rsidP="00D77B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86" w:rsidRPr="0003087B" w:rsidRDefault="00D77B86" w:rsidP="00D77B86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мероприятие 2.2 </w:t>
            </w:r>
          </w:p>
          <w:p w:rsidR="00D77B86" w:rsidRDefault="00D77B86" w:rsidP="00D77B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учебно-методических комплексов к учебным предметам</w:t>
            </w:r>
            <w:r w:rsidR="00AB274C"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предпрофессиональных программ»</w:t>
            </w:r>
          </w:p>
          <w:p w:rsidR="00B56DD7" w:rsidRDefault="00B56DD7" w:rsidP="00D77B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AB" w:rsidRDefault="00D77B86" w:rsidP="0003087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7B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«Проведение </w:t>
            </w:r>
            <w:r w:rsidR="00AB274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предпрофессиональных программ» </w:t>
            </w:r>
          </w:p>
          <w:p w:rsidR="00B56DD7" w:rsidRDefault="00B56DD7" w:rsidP="0003087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1F" w:rsidRDefault="00F0661F" w:rsidP="0003087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1F" w:rsidRDefault="00F0661F" w:rsidP="0003087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B6" w:rsidRDefault="00CD01B6" w:rsidP="0003087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B6" w:rsidRDefault="00CD01B6" w:rsidP="0003087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1F" w:rsidRDefault="004A2E69" w:rsidP="001D727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2.4</w:t>
            </w:r>
          </w:p>
          <w:p w:rsidR="004A2E69" w:rsidRDefault="004A2E69" w:rsidP="001D727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26F4">
              <w:rPr>
                <w:rFonts w:ascii="Times New Roman" w:hAnsi="Times New Roman" w:cs="Times New Roman"/>
                <w:sz w:val="28"/>
                <w:szCs w:val="28"/>
              </w:rPr>
              <w:t>Поддержание на высоком профессиональном уровне требований к педагогической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2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E69" w:rsidRDefault="004A2E69" w:rsidP="001D727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69" w:rsidRDefault="004A2E69" w:rsidP="001D727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69" w:rsidRDefault="004A2E69" w:rsidP="001D727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69" w:rsidRPr="001D727C" w:rsidRDefault="00CF51BF" w:rsidP="001D727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27C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2.5</w:t>
            </w:r>
          </w:p>
          <w:p w:rsidR="004A2E69" w:rsidRPr="00C126F4" w:rsidRDefault="00CF51BF" w:rsidP="001D727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«</w:t>
            </w:r>
            <w:r w:rsidR="00D66DFB">
              <w:rPr>
                <w:rStyle w:val="2"/>
                <w:color w:val="000000"/>
              </w:rPr>
              <w:t xml:space="preserve">Проведение мероприятий </w:t>
            </w:r>
            <w:r w:rsidR="004A2E69" w:rsidRPr="00C126F4">
              <w:rPr>
                <w:rStyle w:val="2"/>
                <w:color w:val="000000"/>
              </w:rPr>
              <w:t>методи</w:t>
            </w:r>
            <w:r>
              <w:rPr>
                <w:rStyle w:val="2"/>
                <w:color w:val="000000"/>
              </w:rPr>
              <w:t>ческого и творческого характера</w:t>
            </w:r>
            <w:r w:rsidR="00D66DFB">
              <w:rPr>
                <w:rStyle w:val="2"/>
                <w:color w:val="000000"/>
              </w:rPr>
              <w:t>, участие в них обучающихся и преподавателей школы</w:t>
            </w:r>
            <w:r>
              <w:rPr>
                <w:rStyle w:val="2"/>
                <w:color w:val="000000"/>
              </w:rPr>
              <w:t>»</w:t>
            </w:r>
          </w:p>
          <w:p w:rsidR="001D727C" w:rsidRDefault="001D727C" w:rsidP="001D727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7C" w:rsidRDefault="001D727C" w:rsidP="001D727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B6" w:rsidRDefault="00CD01B6" w:rsidP="001D727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B6" w:rsidRDefault="00CD01B6" w:rsidP="001D727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7C" w:rsidRPr="001D727C" w:rsidRDefault="001D727C" w:rsidP="001D727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2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2.6</w:t>
            </w:r>
          </w:p>
          <w:p w:rsidR="00F0661F" w:rsidRDefault="001D727C" w:rsidP="004A2E6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2E6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4A2E69" w:rsidRPr="00C126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4A2E69" w:rsidRPr="00C12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одаренных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661F" w:rsidRDefault="00F0661F" w:rsidP="0003087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1F" w:rsidRDefault="00F0661F" w:rsidP="0003087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7B" w:rsidRPr="0003087B" w:rsidRDefault="0003087B" w:rsidP="0003087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мероприятие 3.1 </w:t>
            </w:r>
          </w:p>
          <w:p w:rsidR="0003087B" w:rsidRDefault="0003087B" w:rsidP="0003087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</w:t>
            </w:r>
            <w:r w:rsidR="00CF51BF"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 w:rsidR="008C40DD">
              <w:rPr>
                <w:rFonts w:ascii="Times New Roman" w:hAnsi="Times New Roman" w:cs="Times New Roman"/>
                <w:sz w:val="28"/>
                <w:szCs w:val="28"/>
              </w:rPr>
              <w:t xml:space="preserve">сетевого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 w:rsidR="00CF51BF">
              <w:rPr>
                <w:rFonts w:ascii="Times New Roman" w:hAnsi="Times New Roman" w:cs="Times New Roman"/>
                <w:sz w:val="28"/>
                <w:szCs w:val="28"/>
              </w:rPr>
              <w:t>школы и</w:t>
            </w:r>
            <w:r w:rsidR="008C40DD">
              <w:rPr>
                <w:rFonts w:ascii="Times New Roman" w:hAnsi="Times New Roman" w:cs="Times New Roman"/>
                <w:sz w:val="28"/>
                <w:szCs w:val="28"/>
              </w:rPr>
              <w:t xml:space="preserve"> с общеобразовательными школами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F51B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культуры</w:t>
            </w:r>
            <w:r w:rsidR="00570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0188" w:rsidRDefault="00570188" w:rsidP="0003087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7B" w:rsidRPr="0003087B" w:rsidRDefault="00D32172" w:rsidP="0003087B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 4.1</w:t>
            </w:r>
          </w:p>
          <w:p w:rsidR="00570188" w:rsidRPr="00993D76" w:rsidRDefault="00993D76" w:rsidP="0003087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>«Обеспечение информационной открытости музыкальной школы, положительного имиджа в регионе»</w:t>
            </w:r>
          </w:p>
          <w:p w:rsidR="0003087B" w:rsidRPr="00A403E2" w:rsidRDefault="0003087B" w:rsidP="0003087B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601" w:type="dxa"/>
          </w:tcPr>
          <w:p w:rsidR="005200AB" w:rsidRPr="00A403E2" w:rsidRDefault="005200AB" w:rsidP="00F230B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200AB" w:rsidRDefault="001E085C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8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Финансовое обеспечение реализации образовательных программ на основе муниципального задания, рассчитанного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принципам нормативно-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подушевого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финансирования</w:t>
            </w:r>
            <w:r w:rsidR="00853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53AB0" w:rsidRDefault="00853AB0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AB0" w:rsidRDefault="00853AB0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AB0" w:rsidRDefault="00853AB0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AB0" w:rsidRDefault="00853AB0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AB0" w:rsidRDefault="00853AB0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AB0" w:rsidRDefault="00853AB0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AB0" w:rsidRDefault="00853AB0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AB0" w:rsidRDefault="00853AB0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A1A" w:rsidRDefault="00A73A1A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A1A" w:rsidRDefault="00A73A1A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51BF" w:rsidRDefault="00CF51BF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DFB" w:rsidRDefault="00D66DFB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DFB" w:rsidRDefault="00D66DFB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DFB" w:rsidRDefault="00D66DFB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DFB" w:rsidRDefault="00D66DFB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DFB" w:rsidRDefault="00D66DFB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AB0" w:rsidRDefault="004A2E69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контингента обучаю</w:t>
            </w:r>
            <w:r w:rsidR="00853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щихся за счет привлечения детей, обучающихся в рамках платных образовательных услуг.</w:t>
            </w:r>
          </w:p>
          <w:p w:rsidR="00B56265" w:rsidRDefault="00B56265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A1A" w:rsidRDefault="00A73A1A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A1A" w:rsidRDefault="00A73A1A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6265" w:rsidRDefault="00633076" w:rsidP="00B562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Пополнение</w:t>
            </w:r>
            <w:r w:rsidR="00B56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контингента учащихся, обучающихся в рамках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дополнительных предпрофессиональных программ</w:t>
            </w:r>
            <w:r w:rsidR="00B56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56265" w:rsidRDefault="00B56265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6DD7" w:rsidRDefault="00B56DD7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A1A" w:rsidRDefault="00A73A1A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A1A" w:rsidRDefault="00A73A1A" w:rsidP="00B56D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6DD7" w:rsidRDefault="00B56DD7" w:rsidP="00B56D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Учебно-методическое обеспечение </w:t>
            </w:r>
            <w:r w:rsidR="00570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 учебных предметов обязательной части предпрофессиональных программ.</w:t>
            </w:r>
          </w:p>
          <w:p w:rsidR="00570188" w:rsidRDefault="00570188" w:rsidP="00B56D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0188" w:rsidRDefault="00570188" w:rsidP="00B56D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0188" w:rsidRDefault="00570188" w:rsidP="00B56D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A1A" w:rsidRDefault="00A73A1A" w:rsidP="00F066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0188" w:rsidRDefault="00F0661F" w:rsidP="00F066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конкурса при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приеме на предпрофессиональные программы; увеличение количества детей, участву</w:t>
            </w:r>
            <w:r w:rsidR="004A2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ющих в творческих мероприятиях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увеличение количества поступающих в профессиональные организации</w:t>
            </w:r>
            <w:r w:rsidR="004A2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20E7C" w:rsidRDefault="00820E7C" w:rsidP="00F066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51BF" w:rsidRDefault="00CF51BF" w:rsidP="00F066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066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066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51BF" w:rsidRDefault="004A2E69" w:rsidP="00820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</w:t>
            </w:r>
            <w:proofErr w:type="gramStart"/>
            <w:r w:rsidR="00CF5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высококвалифицированных</w:t>
            </w:r>
            <w:proofErr w:type="gramEnd"/>
          </w:p>
          <w:p w:rsidR="004A2E69" w:rsidRDefault="004A2E69" w:rsidP="00820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E69">
              <w:rPr>
                <w:rFonts w:ascii="Times New Roman" w:hAnsi="Times New Roman" w:cs="Times New Roman"/>
              </w:rPr>
              <w:t>преподавателей и концертмейстеров</w:t>
            </w:r>
            <w:r w:rsidR="00CF51BF">
              <w:rPr>
                <w:rFonts w:ascii="Times New Roman" w:hAnsi="Times New Roman" w:cs="Times New Roman"/>
              </w:rPr>
              <w:t xml:space="preserve"> за счет</w:t>
            </w:r>
          </w:p>
          <w:p w:rsidR="004A2E69" w:rsidRDefault="00CF51BF" w:rsidP="00820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их на курсах повышения квалификации.</w:t>
            </w:r>
          </w:p>
          <w:p w:rsidR="004A2E69" w:rsidRDefault="004A2E69" w:rsidP="00820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727C" w:rsidRDefault="001D727C" w:rsidP="00820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727C" w:rsidRDefault="001D727C" w:rsidP="001D72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01B6" w:rsidRDefault="00CD01B6" w:rsidP="001D72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01B6" w:rsidRDefault="00CD01B6" w:rsidP="001D72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01B6" w:rsidRDefault="00CD01B6" w:rsidP="001D72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CD01B6" w:rsidP="001D72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CF5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величение количества детей и преподавателей</w:t>
            </w:r>
            <w:r w:rsidR="001D7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F5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участвующих в методических и творческих мероприятиях</w:t>
            </w:r>
            <w:r w:rsidR="001D7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A2E69" w:rsidRPr="001D727C" w:rsidRDefault="001D727C" w:rsidP="001D72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727C">
              <w:rPr>
                <w:rStyle w:val="2"/>
                <w:color w:val="000000"/>
                <w:sz w:val="22"/>
                <w:szCs w:val="22"/>
              </w:rPr>
              <w:t>конкурсах</w:t>
            </w:r>
            <w:proofErr w:type="gramEnd"/>
            <w:r w:rsidRPr="001D727C">
              <w:rPr>
                <w:rStyle w:val="2"/>
                <w:color w:val="000000"/>
                <w:sz w:val="22"/>
                <w:szCs w:val="22"/>
              </w:rPr>
              <w:t>, фестивалях, олимпиадах, семинарах, конференциях, мастер-классах ведущих российских педагогов</w:t>
            </w:r>
            <w:r>
              <w:rPr>
                <w:rStyle w:val="2"/>
                <w:color w:val="000000"/>
                <w:sz w:val="22"/>
                <w:szCs w:val="22"/>
              </w:rPr>
              <w:t>.</w:t>
            </w:r>
          </w:p>
          <w:p w:rsidR="004A2E69" w:rsidRDefault="004A2E69" w:rsidP="00820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4A2E69" w:rsidP="00820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1DB4" w:rsidRDefault="007F1DB4" w:rsidP="007F1D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количества детей,</w:t>
            </w:r>
          </w:p>
          <w:p w:rsidR="007F1DB4" w:rsidRDefault="007F1DB4" w:rsidP="007F1D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участвующих в методических и творческих мероприятиях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поступающих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профессиональные организации.</w:t>
            </w:r>
          </w:p>
          <w:p w:rsidR="004A2E69" w:rsidRDefault="004A2E69" w:rsidP="00820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4A2E69" w:rsidP="00820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01B6" w:rsidRDefault="00CD01B6" w:rsidP="00820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0E7C" w:rsidRPr="00F0661F" w:rsidRDefault="00820E7C" w:rsidP="00820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F0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контингента учащихся </w:t>
            </w:r>
            <w:r w:rsidR="007F1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0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 процент охвата детского населения региона работой школы.</w:t>
            </w:r>
          </w:p>
          <w:p w:rsidR="00820E7C" w:rsidRDefault="00820E7C" w:rsidP="00F066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E7C" w:rsidRDefault="00820E7C" w:rsidP="00F066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E7C" w:rsidRDefault="00820E7C" w:rsidP="00F066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E7C" w:rsidRDefault="00820E7C" w:rsidP="00F066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E7C" w:rsidRDefault="00820E7C" w:rsidP="00F066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066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066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E7C" w:rsidRPr="00820E7C" w:rsidRDefault="00820E7C" w:rsidP="00820E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Pr="00820E7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официального сайта детской школы искусств;</w:t>
            </w:r>
          </w:p>
          <w:p w:rsidR="00820E7C" w:rsidRPr="001E085C" w:rsidRDefault="00820E7C" w:rsidP="00820E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7C">
              <w:rPr>
                <w:rFonts w:ascii="Times New Roman" w:hAnsi="Times New Roman" w:cs="Times New Roman"/>
                <w:sz w:val="20"/>
                <w:szCs w:val="20"/>
              </w:rPr>
              <w:t>приобретение студийного компьютерного оборудования</w:t>
            </w:r>
            <w:r w:rsidR="00993D76">
              <w:rPr>
                <w:rFonts w:ascii="Times New Roman" w:hAnsi="Times New Roman" w:cs="Times New Roman"/>
                <w:sz w:val="20"/>
                <w:szCs w:val="20"/>
              </w:rPr>
              <w:t>, проведение ремонтных работ, другие приобретения.</w:t>
            </w:r>
          </w:p>
        </w:tc>
        <w:tc>
          <w:tcPr>
            <w:tcW w:w="3226" w:type="dxa"/>
          </w:tcPr>
          <w:p w:rsidR="005200AB" w:rsidRPr="00A403E2" w:rsidRDefault="005200AB" w:rsidP="00F230B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200AB" w:rsidRPr="00993D76" w:rsidRDefault="0003087B" w:rsidP="00F230B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E08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Внедрение </w:t>
            </w:r>
            <w:r w:rsidR="005A545C" w:rsidRPr="001E08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нормативно-</w:t>
            </w:r>
            <w:proofErr w:type="spellStart"/>
            <w:r w:rsidR="005A545C" w:rsidRPr="001E08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подушевого</w:t>
            </w:r>
            <w:proofErr w:type="spellEnd"/>
            <w:r w:rsidRPr="001E08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механизма финансирования</w:t>
            </w:r>
            <w:r w:rsidR="005A545C" w:rsidRPr="001E08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дополнительных предпрофессиональных и общеразвивающих программ на основе </w:t>
            </w:r>
            <w:r w:rsidR="0007548D" w:rsidRPr="001E08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разработанного документа </w:t>
            </w:r>
            <w:r w:rsidR="00137649" w:rsidRPr="001E08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7649" w:rsidRPr="001E0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Нормативные затраты на оказание  муниципальных услуг и </w:t>
            </w:r>
            <w:r w:rsidR="00137649" w:rsidRPr="00993D76">
              <w:rPr>
                <w:rFonts w:ascii="Times New Roman" w:hAnsi="Times New Roman" w:cs="Times New Roman"/>
                <w:color w:val="000000"/>
              </w:rPr>
              <w:t>нормативные затраты на содержание имущества</w:t>
            </w:r>
            <w:r w:rsidR="00993D76" w:rsidRPr="00993D76">
              <w:rPr>
                <w:rFonts w:ascii="Times New Roman" w:hAnsi="Times New Roman" w:cs="Times New Roman"/>
                <w:color w:val="000000"/>
              </w:rPr>
              <w:t xml:space="preserve"> МБУДО «ОДМШ № 1 им. В. С. Калинникова»</w:t>
            </w:r>
            <w:r w:rsidR="00137649" w:rsidRPr="00993D76">
              <w:rPr>
                <w:rFonts w:ascii="Times New Roman" w:hAnsi="Times New Roman" w:cs="Times New Roman"/>
                <w:color w:val="000000"/>
              </w:rPr>
              <w:t xml:space="preserve">, реализующей дополнительные предпрофессиональные и </w:t>
            </w:r>
            <w:r w:rsidR="00137649" w:rsidRPr="00993D76">
              <w:rPr>
                <w:rFonts w:ascii="Times New Roman" w:hAnsi="Times New Roman" w:cs="Times New Roman"/>
                <w:color w:val="000000"/>
              </w:rPr>
              <w:lastRenderedPageBreak/>
              <w:t>общеразвивающие программы в области</w:t>
            </w:r>
            <w:r w:rsidR="00CD01B6">
              <w:rPr>
                <w:rFonts w:ascii="Times New Roman" w:hAnsi="Times New Roman" w:cs="Times New Roman"/>
                <w:color w:val="000000"/>
              </w:rPr>
              <w:t xml:space="preserve"> музыкального искусства</w:t>
            </w:r>
            <w:r w:rsidR="00137649" w:rsidRPr="00993D76">
              <w:rPr>
                <w:rFonts w:ascii="Times New Roman" w:hAnsi="Times New Roman" w:cs="Times New Roman"/>
                <w:color w:val="000000"/>
              </w:rPr>
              <w:t>»</w:t>
            </w:r>
            <w:r w:rsidR="00853AB0" w:rsidRPr="00993D7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32172" w:rsidRDefault="00D32172" w:rsidP="00F230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6DFB" w:rsidRDefault="00D66DFB" w:rsidP="00F230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6DFB" w:rsidRDefault="00D66DFB" w:rsidP="00F230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6DFB" w:rsidRDefault="00D66DFB" w:rsidP="00F230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6DFB" w:rsidRDefault="00D66DFB" w:rsidP="00F230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00AB" w:rsidRPr="00853AB0" w:rsidRDefault="005200AB" w:rsidP="00F230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D76">
              <w:rPr>
                <w:rFonts w:ascii="Times New Roman" w:hAnsi="Times New Roman" w:cs="Times New Roman"/>
                <w:color w:val="000000" w:themeColor="text1"/>
              </w:rPr>
              <w:t xml:space="preserve">Увеличение </w:t>
            </w:r>
            <w:r w:rsidR="00853AB0" w:rsidRPr="00993D76">
              <w:rPr>
                <w:rFonts w:ascii="Times New Roman" w:hAnsi="Times New Roman" w:cs="Times New Roman"/>
                <w:color w:val="000000" w:themeColor="text1"/>
              </w:rPr>
              <w:t>количества</w:t>
            </w:r>
            <w:r w:rsidR="00853AB0" w:rsidRPr="00853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реализуемых программ за счет средств физических лиц</w:t>
            </w:r>
            <w:r w:rsidR="00AB2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53AB0" w:rsidRPr="00A403E2" w:rsidRDefault="00853AB0" w:rsidP="00853AB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200AB" w:rsidRDefault="005200AB" w:rsidP="00F230B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AB274C" w:rsidRDefault="00AB274C" w:rsidP="00F230B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33076" w:rsidRDefault="00633076" w:rsidP="00F230B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D01B6" w:rsidRDefault="00CD01B6" w:rsidP="00F230B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D01B6" w:rsidRDefault="00CD01B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274C" w:rsidRDefault="00AB274C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</w:t>
            </w:r>
            <w:r w:rsidR="00B56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количества реализуемых предпрофессиональных программ</w:t>
            </w:r>
            <w:r w:rsidR="00633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56DD7" w:rsidRDefault="00B56DD7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6DD7" w:rsidRDefault="00B56DD7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6DD7" w:rsidRDefault="00B56DD7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6DD7" w:rsidRDefault="00B56DD7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6DD7" w:rsidRDefault="00B56DD7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6DD7" w:rsidRDefault="00570188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утверждение учебно-методических комплексов к учебным предметам предпрофессиональных программ.</w:t>
            </w:r>
          </w:p>
          <w:p w:rsidR="008222C6" w:rsidRDefault="008222C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2C6" w:rsidRDefault="008222C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2C6" w:rsidRDefault="008222C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2C6" w:rsidRDefault="008222C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2C6" w:rsidRDefault="008222C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качества реализуемых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предпрофессиональных программ</w:t>
            </w:r>
            <w:r w:rsidR="00F06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0661F" w:rsidRDefault="00F0661F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661F" w:rsidRDefault="00F0661F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661F" w:rsidRDefault="00F0661F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661F" w:rsidRDefault="00F0661F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661F" w:rsidRDefault="00F0661F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661F" w:rsidRDefault="00F0661F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661F" w:rsidRDefault="00F0661F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E69" w:rsidRDefault="00CF51BF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образовательного процесса</w:t>
            </w:r>
            <w:r w:rsidR="001D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разработка новых технологий обучения, методического обеспечения предпрофессиональных программ.</w:t>
            </w: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01B6" w:rsidRDefault="00CD01B6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1D727C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победителей конкурсных состязаний, участников методических мероприятий.</w:t>
            </w: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727C" w:rsidRDefault="001D727C" w:rsidP="001D72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01B6" w:rsidRDefault="00CD01B6" w:rsidP="001D72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7F1DB4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реализации предпрофессиональных программ.</w:t>
            </w: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2E69" w:rsidRDefault="004A2E69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727C" w:rsidRDefault="001D727C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3D76" w:rsidRDefault="00993D76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61F" w:rsidRPr="00F0661F" w:rsidRDefault="007F1DB4" w:rsidP="00F066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82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удет обеспечена успешная 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предпрофессиональных и общеразвивающих </w:t>
            </w:r>
            <w:r w:rsidR="0082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музыкального искусства</w:t>
            </w:r>
            <w:r w:rsidR="0082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0661F" w:rsidRDefault="00F0661F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E7C" w:rsidRDefault="00820E7C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E7C" w:rsidRDefault="00820E7C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E7C" w:rsidRDefault="00820E7C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E7C" w:rsidRDefault="00820E7C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01B6" w:rsidRDefault="00CD01B6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E7C" w:rsidRDefault="00820E7C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</w:t>
            </w:r>
            <w:r w:rsidR="00993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организационное 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школы, предполагающее</w:t>
            </w:r>
          </w:p>
          <w:p w:rsidR="00820E7C" w:rsidRPr="00820E7C" w:rsidRDefault="00820E7C" w:rsidP="00F23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7C">
              <w:rPr>
                <w:rFonts w:ascii="Times New Roman" w:hAnsi="Times New Roman" w:cs="Times New Roman"/>
                <w:sz w:val="20"/>
                <w:szCs w:val="20"/>
              </w:rPr>
              <w:t>создание современной информационно-коммуникационной системы (ИКС)</w:t>
            </w:r>
            <w:r w:rsidR="00993D76">
              <w:rPr>
                <w:rFonts w:ascii="Times New Roman" w:hAnsi="Times New Roman" w:cs="Times New Roman"/>
                <w:sz w:val="20"/>
                <w:szCs w:val="20"/>
              </w:rPr>
              <w:t>, развитие материально-технической базы.</w:t>
            </w:r>
          </w:p>
        </w:tc>
      </w:tr>
    </w:tbl>
    <w:p w:rsidR="002A43C8" w:rsidRDefault="002A43C8" w:rsidP="006F5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D01B6" w:rsidRDefault="00CD01B6" w:rsidP="006F5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D01B6" w:rsidRDefault="00CD01B6" w:rsidP="006F5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C29B2" w:rsidRDefault="004C29B2" w:rsidP="006F5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C29B2" w:rsidRDefault="004C29B2" w:rsidP="006F5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C29B2" w:rsidRDefault="004C29B2" w:rsidP="006F5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C29B2" w:rsidRDefault="004C29B2" w:rsidP="006F5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C29B2" w:rsidRDefault="004C29B2" w:rsidP="006F5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D6837" w:rsidRDefault="002D6837" w:rsidP="006F5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D6837" w:rsidRDefault="002D6837" w:rsidP="006F5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D6837" w:rsidRDefault="002D6837" w:rsidP="006F5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6F5EE8" w:rsidRDefault="00214854" w:rsidP="006F5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9. Приложение к Программе развития</w:t>
      </w:r>
      <w:r w:rsidR="006F5EE8" w:rsidRPr="006F5E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14854" w:rsidRDefault="00214854" w:rsidP="00A73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Предполагаемые финансовые затраты на осуществление мероприятий Программы по годам (в таблицах)</w:t>
      </w:r>
    </w:p>
    <w:p w:rsidR="00A73A1A" w:rsidRPr="00A73A1A" w:rsidRDefault="00A73A1A" w:rsidP="00A73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5EE8" w:rsidRPr="006F5EE8" w:rsidRDefault="006F5EE8" w:rsidP="006F5EE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EE8" w:rsidRPr="00D12B71" w:rsidRDefault="006F5EE8" w:rsidP="006F5EE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72AD" w:rsidRPr="009D72AD" w:rsidRDefault="009D72AD" w:rsidP="008549E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903" w:rsidRPr="002E4706" w:rsidRDefault="00755903" w:rsidP="0075590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012" w:rsidRDefault="00234012" w:rsidP="00A268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012" w:rsidRPr="00B2663D" w:rsidRDefault="00234012" w:rsidP="0075590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8"/>
          <w:szCs w:val="28"/>
        </w:rPr>
      </w:pPr>
    </w:p>
    <w:p w:rsidR="00D50900" w:rsidRDefault="00D50900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B6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D01B6" w:rsidSect="00E519E1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01B6" w:rsidRPr="009F7CB1" w:rsidRDefault="00CD01B6" w:rsidP="00755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01B6" w:rsidRPr="009F7CB1" w:rsidSect="00577275">
      <w:pgSz w:w="16838" w:h="11906" w:orient="landscape"/>
      <w:pgMar w:top="1134" w:right="720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E" w:rsidRDefault="009E12AE" w:rsidP="00E519E1">
      <w:pPr>
        <w:spacing w:after="0" w:line="240" w:lineRule="auto"/>
      </w:pPr>
      <w:r>
        <w:separator/>
      </w:r>
    </w:p>
  </w:endnote>
  <w:endnote w:type="continuationSeparator" w:id="0">
    <w:p w:rsidR="009E12AE" w:rsidRDefault="009E12AE" w:rsidP="00E5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664593"/>
      <w:docPartObj>
        <w:docPartGallery w:val="Page Numbers (Bottom of Page)"/>
        <w:docPartUnique/>
      </w:docPartObj>
    </w:sdtPr>
    <w:sdtEndPr/>
    <w:sdtContent>
      <w:p w:rsidR="00363B25" w:rsidRDefault="00363B2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E5F">
          <w:rPr>
            <w:noProof/>
          </w:rPr>
          <w:t>16</w:t>
        </w:r>
        <w:r>
          <w:fldChar w:fldCharType="end"/>
        </w:r>
      </w:p>
    </w:sdtContent>
  </w:sdt>
  <w:p w:rsidR="00363B25" w:rsidRDefault="00363B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E" w:rsidRDefault="009E12AE" w:rsidP="00E519E1">
      <w:pPr>
        <w:spacing w:after="0" w:line="240" w:lineRule="auto"/>
      </w:pPr>
      <w:r>
        <w:separator/>
      </w:r>
    </w:p>
  </w:footnote>
  <w:footnote w:type="continuationSeparator" w:id="0">
    <w:p w:rsidR="009E12AE" w:rsidRDefault="009E12AE" w:rsidP="00E5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45D0725"/>
    <w:multiLevelType w:val="multilevel"/>
    <w:tmpl w:val="BEE860F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630C47"/>
    <w:multiLevelType w:val="multilevel"/>
    <w:tmpl w:val="8F6CC986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4BF333A"/>
    <w:multiLevelType w:val="hybridMultilevel"/>
    <w:tmpl w:val="FA121C9E"/>
    <w:lvl w:ilvl="0" w:tplc="7D84D2D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4DF1087"/>
    <w:multiLevelType w:val="hybridMultilevel"/>
    <w:tmpl w:val="4ED6BF12"/>
    <w:lvl w:ilvl="0" w:tplc="A38A892E">
      <w:start w:val="2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  <w:sz w:val="5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AB14D1"/>
    <w:multiLevelType w:val="hybridMultilevel"/>
    <w:tmpl w:val="FF0617AE"/>
    <w:lvl w:ilvl="0" w:tplc="5FC46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D261E"/>
    <w:multiLevelType w:val="hybridMultilevel"/>
    <w:tmpl w:val="28AE0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E066F"/>
    <w:multiLevelType w:val="hybridMultilevel"/>
    <w:tmpl w:val="E2F0A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313430"/>
    <w:multiLevelType w:val="multilevel"/>
    <w:tmpl w:val="AB2EB70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9D37624"/>
    <w:multiLevelType w:val="multilevel"/>
    <w:tmpl w:val="101EA4C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1ABA792E"/>
    <w:multiLevelType w:val="multilevel"/>
    <w:tmpl w:val="7E26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73274D"/>
    <w:multiLevelType w:val="hybridMultilevel"/>
    <w:tmpl w:val="768C3712"/>
    <w:lvl w:ilvl="0" w:tplc="129061A2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5">
    <w:nsid w:val="23C02340"/>
    <w:multiLevelType w:val="hybridMultilevel"/>
    <w:tmpl w:val="1D14CD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2AA82A31"/>
    <w:multiLevelType w:val="hybridMultilevel"/>
    <w:tmpl w:val="8BFC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135E77"/>
    <w:multiLevelType w:val="hybridMultilevel"/>
    <w:tmpl w:val="2B9EA0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5250D08"/>
    <w:multiLevelType w:val="multilevel"/>
    <w:tmpl w:val="FF16ACE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8014B"/>
    <w:multiLevelType w:val="multilevel"/>
    <w:tmpl w:val="3AFEB580"/>
    <w:lvl w:ilvl="0">
      <w:start w:val="1"/>
      <w:numFmt w:val="bullet"/>
      <w:suff w:val="nothing"/>
      <w:lvlText w:val=""/>
      <w:lvlJc w:val="left"/>
      <w:pPr>
        <w:ind w:left="624" w:hanging="62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F753C8"/>
    <w:multiLevelType w:val="hybridMultilevel"/>
    <w:tmpl w:val="49DAC824"/>
    <w:lvl w:ilvl="0" w:tplc="D84ED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6717DA"/>
    <w:multiLevelType w:val="singleLevel"/>
    <w:tmpl w:val="034612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7D4008"/>
    <w:multiLevelType w:val="multilevel"/>
    <w:tmpl w:val="1286181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9E36A9"/>
    <w:multiLevelType w:val="hybridMultilevel"/>
    <w:tmpl w:val="80EEBADC"/>
    <w:lvl w:ilvl="0" w:tplc="32404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B815F8"/>
    <w:multiLevelType w:val="hybridMultilevel"/>
    <w:tmpl w:val="8AFEB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D1BDA"/>
    <w:multiLevelType w:val="hybridMultilevel"/>
    <w:tmpl w:val="7B7CA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6991E71"/>
    <w:multiLevelType w:val="hybridMultilevel"/>
    <w:tmpl w:val="9B6E46E8"/>
    <w:lvl w:ilvl="0" w:tplc="1B68C1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463AA"/>
    <w:multiLevelType w:val="hybridMultilevel"/>
    <w:tmpl w:val="AA309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1846BD"/>
    <w:multiLevelType w:val="hybridMultilevel"/>
    <w:tmpl w:val="25045B40"/>
    <w:lvl w:ilvl="0" w:tplc="4906F616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FA1928"/>
    <w:multiLevelType w:val="hybridMultilevel"/>
    <w:tmpl w:val="9BE63AE0"/>
    <w:lvl w:ilvl="0" w:tplc="563A3F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E480E"/>
    <w:multiLevelType w:val="hybridMultilevel"/>
    <w:tmpl w:val="258A8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357222"/>
    <w:multiLevelType w:val="hybridMultilevel"/>
    <w:tmpl w:val="82C2EBBE"/>
    <w:lvl w:ilvl="0" w:tplc="EC36899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E1863"/>
    <w:multiLevelType w:val="multilevel"/>
    <w:tmpl w:val="92927036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643"/>
        </w:tabs>
        <w:ind w:left="643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03"/>
        </w:tabs>
        <w:ind w:left="100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03"/>
        </w:tabs>
        <w:ind w:left="1003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363"/>
        </w:tabs>
        <w:ind w:left="1363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3"/>
        </w:tabs>
        <w:ind w:left="1723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3"/>
        </w:tabs>
        <w:ind w:left="2083" w:hanging="2160"/>
      </w:pPr>
      <w:rPr>
        <w:rFonts w:eastAsia="Calibri" w:hint="default"/>
      </w:rPr>
    </w:lvl>
  </w:abstractNum>
  <w:abstractNum w:abstractNumId="33">
    <w:nsid w:val="5E8B3651"/>
    <w:multiLevelType w:val="hybridMultilevel"/>
    <w:tmpl w:val="E65CEADA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317399D"/>
    <w:multiLevelType w:val="hybridMultilevel"/>
    <w:tmpl w:val="9BBC1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97B1D"/>
    <w:multiLevelType w:val="hybridMultilevel"/>
    <w:tmpl w:val="9F5AA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DB74D6"/>
    <w:multiLevelType w:val="multilevel"/>
    <w:tmpl w:val="B06EE556"/>
    <w:lvl w:ilvl="0">
      <w:start w:val="1"/>
      <w:numFmt w:val="decimal"/>
      <w:lvlText w:val="%1)"/>
      <w:lvlJc w:val="left"/>
      <w:pPr>
        <w:tabs>
          <w:tab w:val="num" w:pos="287"/>
        </w:tabs>
        <w:ind w:left="287" w:hanging="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6D731D92"/>
    <w:multiLevelType w:val="hybridMultilevel"/>
    <w:tmpl w:val="592A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A0B1E"/>
    <w:multiLevelType w:val="hybridMultilevel"/>
    <w:tmpl w:val="7D6885BA"/>
    <w:lvl w:ilvl="0" w:tplc="4906F616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675E03"/>
    <w:multiLevelType w:val="multilevel"/>
    <w:tmpl w:val="DEA8811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8363B5"/>
    <w:multiLevelType w:val="hybridMultilevel"/>
    <w:tmpl w:val="07D02C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326B2A"/>
    <w:multiLevelType w:val="hybridMultilevel"/>
    <w:tmpl w:val="F0860EDA"/>
    <w:lvl w:ilvl="0" w:tplc="4906F616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0D06E7"/>
    <w:multiLevelType w:val="hybridMultilevel"/>
    <w:tmpl w:val="E9948742"/>
    <w:lvl w:ilvl="0" w:tplc="3F2AB93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9"/>
  </w:num>
  <w:num w:numId="4">
    <w:abstractNumId w:val="22"/>
  </w:num>
  <w:num w:numId="5">
    <w:abstractNumId w:val="39"/>
  </w:num>
  <w:num w:numId="6">
    <w:abstractNumId w:val="16"/>
  </w:num>
  <w:num w:numId="7">
    <w:abstractNumId w:val="25"/>
  </w:num>
  <w:num w:numId="8">
    <w:abstractNumId w:val="32"/>
  </w:num>
  <w:num w:numId="9">
    <w:abstractNumId w:val="42"/>
  </w:num>
  <w:num w:numId="10">
    <w:abstractNumId w:val="11"/>
  </w:num>
  <w:num w:numId="11">
    <w:abstractNumId w:val="4"/>
  </w:num>
  <w:num w:numId="12">
    <w:abstractNumId w:val="5"/>
  </w:num>
  <w:num w:numId="13">
    <w:abstractNumId w:val="18"/>
  </w:num>
  <w:num w:numId="14">
    <w:abstractNumId w:val="31"/>
  </w:num>
  <w:num w:numId="15">
    <w:abstractNumId w:val="10"/>
  </w:num>
  <w:num w:numId="16">
    <w:abstractNumId w:val="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33"/>
  </w:num>
  <w:num w:numId="22">
    <w:abstractNumId w:val="17"/>
  </w:num>
  <w:num w:numId="23">
    <w:abstractNumId w:val="23"/>
  </w:num>
  <w:num w:numId="24">
    <w:abstractNumId w:val="35"/>
  </w:num>
  <w:num w:numId="25">
    <w:abstractNumId w:val="40"/>
  </w:num>
  <w:num w:numId="26">
    <w:abstractNumId w:val="36"/>
  </w:num>
  <w:num w:numId="27">
    <w:abstractNumId w:val="37"/>
  </w:num>
  <w:num w:numId="28">
    <w:abstractNumId w:val="24"/>
  </w:num>
  <w:num w:numId="29">
    <w:abstractNumId w:val="27"/>
  </w:num>
  <w:num w:numId="30">
    <w:abstractNumId w:val="29"/>
  </w:num>
  <w:num w:numId="31">
    <w:abstractNumId w:val="26"/>
  </w:num>
  <w:num w:numId="32">
    <w:abstractNumId w:val="15"/>
  </w:num>
  <w:num w:numId="33">
    <w:abstractNumId w:val="41"/>
  </w:num>
  <w:num w:numId="34">
    <w:abstractNumId w:val="6"/>
  </w:num>
  <w:num w:numId="35">
    <w:abstractNumId w:val="38"/>
  </w:num>
  <w:num w:numId="36">
    <w:abstractNumId w:val="14"/>
  </w:num>
  <w:num w:numId="37">
    <w:abstractNumId w:val="13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74"/>
    <w:rsid w:val="0000152E"/>
    <w:rsid w:val="00005D2B"/>
    <w:rsid w:val="000073EC"/>
    <w:rsid w:val="0003087B"/>
    <w:rsid w:val="00043502"/>
    <w:rsid w:val="000461C6"/>
    <w:rsid w:val="00057157"/>
    <w:rsid w:val="00063086"/>
    <w:rsid w:val="00070E02"/>
    <w:rsid w:val="00075458"/>
    <w:rsid w:val="0007548D"/>
    <w:rsid w:val="00090882"/>
    <w:rsid w:val="000947A1"/>
    <w:rsid w:val="000B0981"/>
    <w:rsid w:val="000C58DD"/>
    <w:rsid w:val="000D0D76"/>
    <w:rsid w:val="000D6127"/>
    <w:rsid w:val="000D691B"/>
    <w:rsid w:val="000F2094"/>
    <w:rsid w:val="000F5057"/>
    <w:rsid w:val="00102F8B"/>
    <w:rsid w:val="00113900"/>
    <w:rsid w:val="00113A36"/>
    <w:rsid w:val="0012622D"/>
    <w:rsid w:val="00130BF4"/>
    <w:rsid w:val="00137649"/>
    <w:rsid w:val="00142B05"/>
    <w:rsid w:val="00145E91"/>
    <w:rsid w:val="00147264"/>
    <w:rsid w:val="001478B8"/>
    <w:rsid w:val="00157A8C"/>
    <w:rsid w:val="00157B2C"/>
    <w:rsid w:val="00161CD9"/>
    <w:rsid w:val="001809BA"/>
    <w:rsid w:val="00185915"/>
    <w:rsid w:val="00187785"/>
    <w:rsid w:val="00187AF9"/>
    <w:rsid w:val="00190B7E"/>
    <w:rsid w:val="001A575E"/>
    <w:rsid w:val="001C0DE1"/>
    <w:rsid w:val="001C212D"/>
    <w:rsid w:val="001C48BE"/>
    <w:rsid w:val="001D1791"/>
    <w:rsid w:val="001D426E"/>
    <w:rsid w:val="001D6092"/>
    <w:rsid w:val="001D727C"/>
    <w:rsid w:val="001E085C"/>
    <w:rsid w:val="001E0B28"/>
    <w:rsid w:val="001E584E"/>
    <w:rsid w:val="001E7612"/>
    <w:rsid w:val="001F01B5"/>
    <w:rsid w:val="001F317E"/>
    <w:rsid w:val="00202B68"/>
    <w:rsid w:val="0021344B"/>
    <w:rsid w:val="00214854"/>
    <w:rsid w:val="00222BCB"/>
    <w:rsid w:val="002241FD"/>
    <w:rsid w:val="00234012"/>
    <w:rsid w:val="00240CA2"/>
    <w:rsid w:val="002522C9"/>
    <w:rsid w:val="002578B3"/>
    <w:rsid w:val="00261AF1"/>
    <w:rsid w:val="00273B97"/>
    <w:rsid w:val="0028249E"/>
    <w:rsid w:val="002871BD"/>
    <w:rsid w:val="00287D8F"/>
    <w:rsid w:val="00297E79"/>
    <w:rsid w:val="002A170C"/>
    <w:rsid w:val="002A43C8"/>
    <w:rsid w:val="002A4D42"/>
    <w:rsid w:val="002A4FA5"/>
    <w:rsid w:val="002B283F"/>
    <w:rsid w:val="002C14D7"/>
    <w:rsid w:val="002C5C87"/>
    <w:rsid w:val="002D5498"/>
    <w:rsid w:val="002D6837"/>
    <w:rsid w:val="002D7C4B"/>
    <w:rsid w:val="002D7FB2"/>
    <w:rsid w:val="002E1B17"/>
    <w:rsid w:val="002E457F"/>
    <w:rsid w:val="002E4706"/>
    <w:rsid w:val="002E6137"/>
    <w:rsid w:val="002E71E5"/>
    <w:rsid w:val="00301E71"/>
    <w:rsid w:val="00302B9A"/>
    <w:rsid w:val="003172EC"/>
    <w:rsid w:val="003219B7"/>
    <w:rsid w:val="00335EB6"/>
    <w:rsid w:val="00346BBE"/>
    <w:rsid w:val="00347749"/>
    <w:rsid w:val="00363B25"/>
    <w:rsid w:val="00367D31"/>
    <w:rsid w:val="00381E76"/>
    <w:rsid w:val="0038606A"/>
    <w:rsid w:val="003B6B51"/>
    <w:rsid w:val="003C7C29"/>
    <w:rsid w:val="003D1636"/>
    <w:rsid w:val="003F1CD3"/>
    <w:rsid w:val="003F5DD0"/>
    <w:rsid w:val="00401941"/>
    <w:rsid w:val="0041440C"/>
    <w:rsid w:val="00432662"/>
    <w:rsid w:val="004414D3"/>
    <w:rsid w:val="00444DFD"/>
    <w:rsid w:val="004602A2"/>
    <w:rsid w:val="00463D79"/>
    <w:rsid w:val="00466786"/>
    <w:rsid w:val="00470855"/>
    <w:rsid w:val="00480A58"/>
    <w:rsid w:val="00483CFF"/>
    <w:rsid w:val="0048458E"/>
    <w:rsid w:val="0049700F"/>
    <w:rsid w:val="004A2E69"/>
    <w:rsid w:val="004A3573"/>
    <w:rsid w:val="004B15CC"/>
    <w:rsid w:val="004B2A13"/>
    <w:rsid w:val="004B6D4D"/>
    <w:rsid w:val="004B7565"/>
    <w:rsid w:val="004B7777"/>
    <w:rsid w:val="004C29B2"/>
    <w:rsid w:val="004C5EEE"/>
    <w:rsid w:val="004C6154"/>
    <w:rsid w:val="004D14A2"/>
    <w:rsid w:val="004D4A4A"/>
    <w:rsid w:val="004F7095"/>
    <w:rsid w:val="0051333D"/>
    <w:rsid w:val="00514528"/>
    <w:rsid w:val="005145FB"/>
    <w:rsid w:val="005200AB"/>
    <w:rsid w:val="005206A3"/>
    <w:rsid w:val="005272AD"/>
    <w:rsid w:val="0052730E"/>
    <w:rsid w:val="00532E1B"/>
    <w:rsid w:val="005460CA"/>
    <w:rsid w:val="00555B14"/>
    <w:rsid w:val="00570188"/>
    <w:rsid w:val="00577275"/>
    <w:rsid w:val="005774B7"/>
    <w:rsid w:val="005811C0"/>
    <w:rsid w:val="00597BBE"/>
    <w:rsid w:val="005A52C0"/>
    <w:rsid w:val="005A545C"/>
    <w:rsid w:val="005B36C4"/>
    <w:rsid w:val="005C691C"/>
    <w:rsid w:val="005C6C85"/>
    <w:rsid w:val="005C7E5F"/>
    <w:rsid w:val="005D53F3"/>
    <w:rsid w:val="005E26AF"/>
    <w:rsid w:val="005F57EF"/>
    <w:rsid w:val="005F6281"/>
    <w:rsid w:val="00611329"/>
    <w:rsid w:val="00625B49"/>
    <w:rsid w:val="006325D8"/>
    <w:rsid w:val="00633076"/>
    <w:rsid w:val="00633437"/>
    <w:rsid w:val="0064203C"/>
    <w:rsid w:val="00644BF6"/>
    <w:rsid w:val="0065183D"/>
    <w:rsid w:val="00653414"/>
    <w:rsid w:val="0067441D"/>
    <w:rsid w:val="00681575"/>
    <w:rsid w:val="00687B6C"/>
    <w:rsid w:val="006A13DE"/>
    <w:rsid w:val="006B46FA"/>
    <w:rsid w:val="006C6306"/>
    <w:rsid w:val="006C7961"/>
    <w:rsid w:val="006E70DA"/>
    <w:rsid w:val="006F5EE8"/>
    <w:rsid w:val="00707A3D"/>
    <w:rsid w:val="007127FA"/>
    <w:rsid w:val="00720769"/>
    <w:rsid w:val="007302E7"/>
    <w:rsid w:val="00732FAE"/>
    <w:rsid w:val="007360E4"/>
    <w:rsid w:val="00736694"/>
    <w:rsid w:val="00744D2B"/>
    <w:rsid w:val="00750E93"/>
    <w:rsid w:val="00755903"/>
    <w:rsid w:val="007643B6"/>
    <w:rsid w:val="007710BF"/>
    <w:rsid w:val="00793561"/>
    <w:rsid w:val="007A7A5E"/>
    <w:rsid w:val="007B3A53"/>
    <w:rsid w:val="007B3B73"/>
    <w:rsid w:val="007B4F9F"/>
    <w:rsid w:val="007C1A50"/>
    <w:rsid w:val="007E136B"/>
    <w:rsid w:val="007E2258"/>
    <w:rsid w:val="007E29B5"/>
    <w:rsid w:val="007E4FE3"/>
    <w:rsid w:val="007E7B83"/>
    <w:rsid w:val="007F1DB4"/>
    <w:rsid w:val="007F3112"/>
    <w:rsid w:val="007F3458"/>
    <w:rsid w:val="007F4C43"/>
    <w:rsid w:val="007F6C39"/>
    <w:rsid w:val="00820E7C"/>
    <w:rsid w:val="008222C6"/>
    <w:rsid w:val="00833BD6"/>
    <w:rsid w:val="00833FA9"/>
    <w:rsid w:val="008500B8"/>
    <w:rsid w:val="008538A5"/>
    <w:rsid w:val="00853AB0"/>
    <w:rsid w:val="008543FF"/>
    <w:rsid w:val="008549E3"/>
    <w:rsid w:val="008557D3"/>
    <w:rsid w:val="008611D8"/>
    <w:rsid w:val="00863F95"/>
    <w:rsid w:val="0086508B"/>
    <w:rsid w:val="008721E3"/>
    <w:rsid w:val="0087243B"/>
    <w:rsid w:val="00885AFF"/>
    <w:rsid w:val="00885D75"/>
    <w:rsid w:val="00892AF4"/>
    <w:rsid w:val="008A384A"/>
    <w:rsid w:val="008A69F7"/>
    <w:rsid w:val="008B1EA8"/>
    <w:rsid w:val="008B610A"/>
    <w:rsid w:val="008C40DD"/>
    <w:rsid w:val="008C43D2"/>
    <w:rsid w:val="008D1339"/>
    <w:rsid w:val="008D163B"/>
    <w:rsid w:val="008D3C50"/>
    <w:rsid w:val="008E05B2"/>
    <w:rsid w:val="008E6322"/>
    <w:rsid w:val="008F51B6"/>
    <w:rsid w:val="00904F82"/>
    <w:rsid w:val="00910690"/>
    <w:rsid w:val="00910C59"/>
    <w:rsid w:val="009225D1"/>
    <w:rsid w:val="0092263E"/>
    <w:rsid w:val="00924733"/>
    <w:rsid w:val="009266E2"/>
    <w:rsid w:val="00927341"/>
    <w:rsid w:val="0093078D"/>
    <w:rsid w:val="00937FA8"/>
    <w:rsid w:val="009453A9"/>
    <w:rsid w:val="009545D0"/>
    <w:rsid w:val="00963F46"/>
    <w:rsid w:val="00967739"/>
    <w:rsid w:val="0097104A"/>
    <w:rsid w:val="00971F24"/>
    <w:rsid w:val="00972A4C"/>
    <w:rsid w:val="00973EE8"/>
    <w:rsid w:val="00974381"/>
    <w:rsid w:val="00975DDC"/>
    <w:rsid w:val="00976B8E"/>
    <w:rsid w:val="0098274F"/>
    <w:rsid w:val="00993D76"/>
    <w:rsid w:val="00997996"/>
    <w:rsid w:val="00997F2B"/>
    <w:rsid w:val="009A36DF"/>
    <w:rsid w:val="009A4CC4"/>
    <w:rsid w:val="009C504E"/>
    <w:rsid w:val="009C5D4C"/>
    <w:rsid w:val="009D187F"/>
    <w:rsid w:val="009D72AD"/>
    <w:rsid w:val="009E08DB"/>
    <w:rsid w:val="009E12AE"/>
    <w:rsid w:val="009E228A"/>
    <w:rsid w:val="009E3B09"/>
    <w:rsid w:val="009F7CB1"/>
    <w:rsid w:val="00A008CA"/>
    <w:rsid w:val="00A06D28"/>
    <w:rsid w:val="00A0739A"/>
    <w:rsid w:val="00A159AC"/>
    <w:rsid w:val="00A268CF"/>
    <w:rsid w:val="00A333B4"/>
    <w:rsid w:val="00A37622"/>
    <w:rsid w:val="00A403E2"/>
    <w:rsid w:val="00A524CD"/>
    <w:rsid w:val="00A527D0"/>
    <w:rsid w:val="00A56AD4"/>
    <w:rsid w:val="00A630C1"/>
    <w:rsid w:val="00A73A1A"/>
    <w:rsid w:val="00A82656"/>
    <w:rsid w:val="00AB18CE"/>
    <w:rsid w:val="00AB1A35"/>
    <w:rsid w:val="00AB274C"/>
    <w:rsid w:val="00AC173D"/>
    <w:rsid w:val="00AC2175"/>
    <w:rsid w:val="00AC7F70"/>
    <w:rsid w:val="00AD18A4"/>
    <w:rsid w:val="00AD5749"/>
    <w:rsid w:val="00AD7318"/>
    <w:rsid w:val="00B13E34"/>
    <w:rsid w:val="00B13E3E"/>
    <w:rsid w:val="00B1614F"/>
    <w:rsid w:val="00B16272"/>
    <w:rsid w:val="00B16C5B"/>
    <w:rsid w:val="00B218E9"/>
    <w:rsid w:val="00B2663D"/>
    <w:rsid w:val="00B52BA8"/>
    <w:rsid w:val="00B52CF4"/>
    <w:rsid w:val="00B5471E"/>
    <w:rsid w:val="00B56265"/>
    <w:rsid w:val="00B56333"/>
    <w:rsid w:val="00B56DD7"/>
    <w:rsid w:val="00B63159"/>
    <w:rsid w:val="00B63A30"/>
    <w:rsid w:val="00B73F61"/>
    <w:rsid w:val="00B73F78"/>
    <w:rsid w:val="00B952BC"/>
    <w:rsid w:val="00B96567"/>
    <w:rsid w:val="00BA2E46"/>
    <w:rsid w:val="00BB1E2F"/>
    <w:rsid w:val="00BB24EA"/>
    <w:rsid w:val="00BC09C3"/>
    <w:rsid w:val="00BC0FBC"/>
    <w:rsid w:val="00BC714A"/>
    <w:rsid w:val="00BE08FA"/>
    <w:rsid w:val="00BE0E99"/>
    <w:rsid w:val="00BF4829"/>
    <w:rsid w:val="00C114B4"/>
    <w:rsid w:val="00C126F4"/>
    <w:rsid w:val="00C16510"/>
    <w:rsid w:val="00C22B38"/>
    <w:rsid w:val="00C3291F"/>
    <w:rsid w:val="00C34670"/>
    <w:rsid w:val="00C40002"/>
    <w:rsid w:val="00C42699"/>
    <w:rsid w:val="00C471C6"/>
    <w:rsid w:val="00C47D18"/>
    <w:rsid w:val="00C53146"/>
    <w:rsid w:val="00C6528C"/>
    <w:rsid w:val="00C65CFA"/>
    <w:rsid w:val="00C77AF6"/>
    <w:rsid w:val="00C909ED"/>
    <w:rsid w:val="00C91E61"/>
    <w:rsid w:val="00C95D1D"/>
    <w:rsid w:val="00CA4E33"/>
    <w:rsid w:val="00CB1362"/>
    <w:rsid w:val="00CB1F74"/>
    <w:rsid w:val="00CC7B8B"/>
    <w:rsid w:val="00CD01B6"/>
    <w:rsid w:val="00CD078B"/>
    <w:rsid w:val="00CD2BF4"/>
    <w:rsid w:val="00CE2415"/>
    <w:rsid w:val="00CE3959"/>
    <w:rsid w:val="00CE67BE"/>
    <w:rsid w:val="00CF0644"/>
    <w:rsid w:val="00CF51BF"/>
    <w:rsid w:val="00CF6B1D"/>
    <w:rsid w:val="00D00967"/>
    <w:rsid w:val="00D062CB"/>
    <w:rsid w:val="00D107A8"/>
    <w:rsid w:val="00D1173E"/>
    <w:rsid w:val="00D12B71"/>
    <w:rsid w:val="00D2148D"/>
    <w:rsid w:val="00D222A9"/>
    <w:rsid w:val="00D22659"/>
    <w:rsid w:val="00D2337A"/>
    <w:rsid w:val="00D32172"/>
    <w:rsid w:val="00D322E9"/>
    <w:rsid w:val="00D32C16"/>
    <w:rsid w:val="00D33F4B"/>
    <w:rsid w:val="00D3427F"/>
    <w:rsid w:val="00D355BE"/>
    <w:rsid w:val="00D36FE7"/>
    <w:rsid w:val="00D50900"/>
    <w:rsid w:val="00D513B1"/>
    <w:rsid w:val="00D66DFB"/>
    <w:rsid w:val="00D77B86"/>
    <w:rsid w:val="00D92FD5"/>
    <w:rsid w:val="00D9429A"/>
    <w:rsid w:val="00DA2C80"/>
    <w:rsid w:val="00DB5223"/>
    <w:rsid w:val="00DB5674"/>
    <w:rsid w:val="00DC111C"/>
    <w:rsid w:val="00DC12C3"/>
    <w:rsid w:val="00DD296E"/>
    <w:rsid w:val="00DE358F"/>
    <w:rsid w:val="00DE5A1E"/>
    <w:rsid w:val="00DF2041"/>
    <w:rsid w:val="00DF50DB"/>
    <w:rsid w:val="00E1111F"/>
    <w:rsid w:val="00E113E1"/>
    <w:rsid w:val="00E2009E"/>
    <w:rsid w:val="00E21D39"/>
    <w:rsid w:val="00E25C3F"/>
    <w:rsid w:val="00E35DDC"/>
    <w:rsid w:val="00E372B6"/>
    <w:rsid w:val="00E42A0D"/>
    <w:rsid w:val="00E4378C"/>
    <w:rsid w:val="00E519E1"/>
    <w:rsid w:val="00E52412"/>
    <w:rsid w:val="00E60CA1"/>
    <w:rsid w:val="00E72AE0"/>
    <w:rsid w:val="00E7397E"/>
    <w:rsid w:val="00E751EC"/>
    <w:rsid w:val="00E7744B"/>
    <w:rsid w:val="00E80925"/>
    <w:rsid w:val="00E90713"/>
    <w:rsid w:val="00E90B6A"/>
    <w:rsid w:val="00E94334"/>
    <w:rsid w:val="00E951FE"/>
    <w:rsid w:val="00E958AC"/>
    <w:rsid w:val="00EA3792"/>
    <w:rsid w:val="00EB2270"/>
    <w:rsid w:val="00EB4D79"/>
    <w:rsid w:val="00EB77FA"/>
    <w:rsid w:val="00EC3BEE"/>
    <w:rsid w:val="00ED0CB2"/>
    <w:rsid w:val="00EE697C"/>
    <w:rsid w:val="00EF7FAA"/>
    <w:rsid w:val="00F0661F"/>
    <w:rsid w:val="00F137F0"/>
    <w:rsid w:val="00F15826"/>
    <w:rsid w:val="00F21957"/>
    <w:rsid w:val="00F230B8"/>
    <w:rsid w:val="00F23E45"/>
    <w:rsid w:val="00F2547F"/>
    <w:rsid w:val="00F2727E"/>
    <w:rsid w:val="00F27D67"/>
    <w:rsid w:val="00F33A62"/>
    <w:rsid w:val="00F41E0C"/>
    <w:rsid w:val="00F44907"/>
    <w:rsid w:val="00F5647A"/>
    <w:rsid w:val="00F57545"/>
    <w:rsid w:val="00F575CB"/>
    <w:rsid w:val="00F631A9"/>
    <w:rsid w:val="00F7048A"/>
    <w:rsid w:val="00F8204C"/>
    <w:rsid w:val="00F9259E"/>
    <w:rsid w:val="00F93751"/>
    <w:rsid w:val="00FA1153"/>
    <w:rsid w:val="00FB4905"/>
    <w:rsid w:val="00FC5EFC"/>
    <w:rsid w:val="00FC6142"/>
    <w:rsid w:val="00FE6C69"/>
    <w:rsid w:val="00FF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3">
    <w:name w:val="heading 3"/>
    <w:basedOn w:val="a"/>
    <w:link w:val="30"/>
    <w:uiPriority w:val="9"/>
    <w:qFormat/>
    <w:rsid w:val="0011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4A2"/>
  </w:style>
  <w:style w:type="paragraph" w:customStyle="1" w:styleId="Default">
    <w:name w:val="Default"/>
    <w:rsid w:val="008A6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0855"/>
    <w:rPr>
      <w:b/>
      <w:bCs/>
    </w:rPr>
  </w:style>
  <w:style w:type="paragraph" w:customStyle="1" w:styleId="ConsPlusNormal">
    <w:name w:val="ConsPlusNormal"/>
    <w:rsid w:val="00D50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A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B7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B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32E1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2">
    <w:name w:val="s2"/>
    <w:basedOn w:val="a0"/>
    <w:rsid w:val="00E7397E"/>
  </w:style>
  <w:style w:type="paragraph" w:customStyle="1" w:styleId="1">
    <w:name w:val="Абзац списка1"/>
    <w:basedOn w:val="a"/>
    <w:rsid w:val="000754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9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E25C3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E5A1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rsid w:val="00DE5A1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A1E"/>
    <w:pPr>
      <w:widowControl w:val="0"/>
      <w:shd w:val="clear" w:color="auto" w:fill="FFFFFF"/>
      <w:spacing w:before="300" w:after="0" w:line="322" w:lineRule="exact"/>
      <w:ind w:hanging="15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Гиперссылка1"/>
    <w:basedOn w:val="a0"/>
    <w:rsid w:val="009F7CB1"/>
    <w:rPr>
      <w:strike w:val="0"/>
      <w:dstrike w:val="0"/>
      <w:color w:val="2B4F97"/>
      <w:u w:val="none"/>
      <w:effect w:val="none"/>
    </w:rPr>
  </w:style>
  <w:style w:type="character" w:customStyle="1" w:styleId="22">
    <w:name w:val="Гиперссылка2"/>
    <w:basedOn w:val="a0"/>
    <w:rsid w:val="009F7CB1"/>
    <w:rPr>
      <w:strike w:val="0"/>
      <w:dstrike w:val="0"/>
      <w:color w:val="000000"/>
      <w:u w:val="none"/>
      <w:effect w:val="none"/>
    </w:rPr>
  </w:style>
  <w:style w:type="paragraph" w:customStyle="1" w:styleId="xl67">
    <w:name w:val="xl67"/>
    <w:basedOn w:val="a"/>
    <w:rsid w:val="009F7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4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4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471C6"/>
  </w:style>
  <w:style w:type="paragraph" w:customStyle="1" w:styleId="p5">
    <w:name w:val="p5"/>
    <w:basedOn w:val="a"/>
    <w:rsid w:val="00C4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1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5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19E1"/>
  </w:style>
  <w:style w:type="paragraph" w:styleId="ae">
    <w:name w:val="footer"/>
    <w:basedOn w:val="a"/>
    <w:link w:val="af"/>
    <w:uiPriority w:val="99"/>
    <w:unhideWhenUsed/>
    <w:rsid w:val="00E5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51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tcenoch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B234-F439-4019-BC49-3695173F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1</Pages>
  <Words>8562</Words>
  <Characters>48804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65</cp:revision>
  <cp:lastPrinted>2017-01-09T09:15:00Z</cp:lastPrinted>
  <dcterms:created xsi:type="dcterms:W3CDTF">2015-11-10T13:02:00Z</dcterms:created>
  <dcterms:modified xsi:type="dcterms:W3CDTF">2017-03-09T07:28:00Z</dcterms:modified>
</cp:coreProperties>
</file>